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1288" w14:textId="77777777" w:rsidR="00F80FCD" w:rsidRDefault="00F80FCD" w:rsidP="00DD218F"/>
    <w:p w14:paraId="038FBA89" w14:textId="77777777" w:rsidR="000E31E7" w:rsidRDefault="000E31E7" w:rsidP="00DD218F"/>
    <w:p w14:paraId="3BF3C60D" w14:textId="77777777" w:rsidR="00DD218F" w:rsidRDefault="00DD218F" w:rsidP="00DD218F">
      <w:pPr>
        <w:pStyle w:val="titregrasencadr"/>
      </w:pPr>
    </w:p>
    <w:p w14:paraId="3F530D4B" w14:textId="77777777" w:rsidR="000F0591" w:rsidRDefault="000F0591" w:rsidP="000F0591">
      <w:pPr>
        <w:pStyle w:val="titregrasencadr"/>
        <w:rPr>
          <w:b w:val="0"/>
        </w:rPr>
      </w:pPr>
      <w:r>
        <w:t>Demande d’avis du Comité Social Territorial</w:t>
      </w:r>
    </w:p>
    <w:p w14:paraId="696180D5" w14:textId="77777777" w:rsidR="00DD218F" w:rsidRPr="00A362D2" w:rsidRDefault="00DD218F" w:rsidP="00DD218F">
      <w:pPr>
        <w:pStyle w:val="titregrasencadr"/>
      </w:pPr>
    </w:p>
    <w:p w14:paraId="5C98625D" w14:textId="77777777" w:rsidR="000C6B6A" w:rsidRDefault="000C6B6A" w:rsidP="00DD218F"/>
    <w:p w14:paraId="5D0274B5" w14:textId="77777777" w:rsidR="00BA2264" w:rsidRPr="009429E6" w:rsidRDefault="008E1713" w:rsidP="00B01D23">
      <w:pPr>
        <w:jc w:val="center"/>
        <w:rPr>
          <w:b/>
          <w:sz w:val="28"/>
        </w:rPr>
      </w:pPr>
      <w:r>
        <w:rPr>
          <w:b/>
          <w:sz w:val="28"/>
        </w:rPr>
        <w:t>Modalités d’accomplissement de la journée de solidarité</w:t>
      </w:r>
    </w:p>
    <w:p w14:paraId="42442550" w14:textId="77777777" w:rsidR="000B7DFA" w:rsidRDefault="000B7DFA" w:rsidP="000B7DFA"/>
    <w:p w14:paraId="4B583492" w14:textId="77777777" w:rsidR="009429E6" w:rsidRDefault="009429E6" w:rsidP="000B7DFA"/>
    <w:p w14:paraId="11E59BF6" w14:textId="77777777" w:rsidR="009429E6" w:rsidRPr="000B7DFA" w:rsidRDefault="009429E6" w:rsidP="000B7DFA"/>
    <w:p w14:paraId="309CD475" w14:textId="77777777" w:rsidR="00B01D23" w:rsidRDefault="009429E6" w:rsidP="000E31E7">
      <w:pPr>
        <w:pStyle w:val="Titre1"/>
      </w:pPr>
      <w:r>
        <w:t>Références juridiques </w:t>
      </w:r>
    </w:p>
    <w:p w14:paraId="0B8F46CD" w14:textId="77777777" w:rsidR="000E31E7" w:rsidRPr="00B01D23" w:rsidRDefault="000E31E7" w:rsidP="00B01D23"/>
    <w:p w14:paraId="129BE617" w14:textId="77777777" w:rsidR="008E1713" w:rsidRPr="00B73536" w:rsidRDefault="003717A5" w:rsidP="006F7199">
      <w:pPr>
        <w:rPr>
          <w:rFonts w:ascii="Calibri" w:hAnsi="Calibri" w:cs="Calibri"/>
        </w:rPr>
      </w:pPr>
      <w:r>
        <w:rPr>
          <w:rFonts w:ascii="Calibri" w:hAnsi="Calibri" w:cs="Calibri"/>
        </w:rPr>
        <w:t>Code</w:t>
      </w:r>
      <w:r w:rsidR="00B01D23" w:rsidRPr="003E0E6E">
        <w:rPr>
          <w:rFonts w:ascii="Calibri" w:hAnsi="Calibri" w:cs="Calibri"/>
        </w:rPr>
        <w:t xml:space="preserve"> </w:t>
      </w:r>
      <w:r w:rsidR="008E1713" w:rsidRPr="00B73536">
        <w:rPr>
          <w:rFonts w:ascii="Calibri" w:hAnsi="Calibri" w:cs="Calibri"/>
        </w:rPr>
        <w:t>général de la fonction publique territoriale, notamment les articles L. 621-11 à L. 621-12 ; Loi n° 2004-626 du 30 juin 2004 modifiée relative à la solidarité pour l’autonomie des personnes âgées et des personnes handicapées.</w:t>
      </w:r>
    </w:p>
    <w:p w14:paraId="01D6BC01" w14:textId="77777777" w:rsidR="000E31E7" w:rsidRDefault="000E31E7" w:rsidP="008E1713">
      <w:pPr>
        <w:jc w:val="both"/>
      </w:pPr>
    </w:p>
    <w:p w14:paraId="25F715F5" w14:textId="77777777" w:rsidR="009429E6" w:rsidRDefault="009429E6" w:rsidP="00B01D23">
      <w:pPr>
        <w:pStyle w:val="Titre1"/>
      </w:pPr>
      <w:r>
        <w:t>Identification</w:t>
      </w:r>
    </w:p>
    <w:p w14:paraId="13121633" w14:textId="77777777" w:rsidR="00B01D23" w:rsidRPr="009429E6" w:rsidRDefault="00B01D23" w:rsidP="00B01D23"/>
    <w:p w14:paraId="37EA63DE" w14:textId="77777777" w:rsidR="00C2133F" w:rsidRDefault="009429E6" w:rsidP="00B01D23">
      <w:pPr>
        <w:spacing w:line="276" w:lineRule="auto"/>
      </w:pPr>
      <w:r w:rsidRPr="009429E6">
        <w:rPr>
          <w:b/>
        </w:rPr>
        <w:t>Collectivité</w:t>
      </w:r>
      <w:proofErr w:type="gramStart"/>
      <w:r w:rsidRPr="009429E6">
        <w:rPr>
          <w:b/>
        </w:rPr>
        <w:t>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</w:t>
      </w:r>
      <w:proofErr w:type="gramEnd"/>
      <w:r w:rsidR="00B01D23" w:rsidRPr="00B01D23">
        <w:rPr>
          <w:highlight w:val="yellow"/>
        </w:rPr>
        <w:t>………………………………………………………………………………………………………..</w:t>
      </w:r>
    </w:p>
    <w:p w14:paraId="3605FE1C" w14:textId="77777777" w:rsidR="009429E6" w:rsidRPr="00B01D23" w:rsidRDefault="00C2133F" w:rsidP="00B01D23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</w:t>
      </w:r>
      <w:proofErr w:type="gramStart"/>
      <w:r w:rsidR="00B01D23" w:rsidRPr="00B01D23">
        <w:rPr>
          <w:highlight w:val="yellow"/>
        </w:rPr>
        <w:t>…….</w:t>
      </w:r>
      <w:proofErr w:type="gramEnd"/>
      <w:r w:rsidR="00B01D23" w:rsidRPr="00B01D23">
        <w:rPr>
          <w:highlight w:val="yellow"/>
        </w:rPr>
        <w:t>.</w:t>
      </w:r>
    </w:p>
    <w:p w14:paraId="1EF2566F" w14:textId="77777777" w:rsidR="009429E6" w:rsidRDefault="009429E6" w:rsidP="00B01D23">
      <w:pPr>
        <w:rPr>
          <w:b/>
        </w:rPr>
      </w:pPr>
    </w:p>
    <w:p w14:paraId="51EAA721" w14:textId="77777777" w:rsidR="00C2133F" w:rsidRPr="00B01D23" w:rsidRDefault="00B01D23" w:rsidP="00B01D23">
      <w:pPr>
        <w:pStyle w:val="Titre1"/>
        <w:rPr>
          <w:b w:val="0"/>
        </w:rPr>
      </w:pPr>
      <w:r>
        <w:t xml:space="preserve">Nature de la prestation sociale </w:t>
      </w:r>
      <w:r w:rsidRPr="00B01D23">
        <w:rPr>
          <w:b w:val="0"/>
        </w:rPr>
        <w:t xml:space="preserve">envisagée </w:t>
      </w:r>
      <w:r w:rsidRPr="00B01D23">
        <w:rPr>
          <w:b w:val="0"/>
          <w:bCs/>
        </w:rPr>
        <w:t>(</w:t>
      </w:r>
      <w:r w:rsidRPr="00B01D23">
        <w:rPr>
          <w:b w:val="0"/>
          <w:bCs/>
          <w:i/>
        </w:rPr>
        <w:t>exemples : tickets restaurant, aide au logement…</w:t>
      </w:r>
      <w:r w:rsidRPr="00B01D23">
        <w:rPr>
          <w:b w:val="0"/>
          <w:bCs/>
        </w:rPr>
        <w:t>)</w:t>
      </w:r>
    </w:p>
    <w:p w14:paraId="321A8FC8" w14:textId="77777777" w:rsidR="009429E6" w:rsidRDefault="009429E6" w:rsidP="009429E6">
      <w:pPr>
        <w:pStyle w:val="Paragraphedeliste"/>
        <w:ind w:left="714"/>
      </w:pPr>
    </w:p>
    <w:p w14:paraId="400AA99F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741A1AEA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28878144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7176C3B9" w14:textId="77777777" w:rsidR="000E31E7" w:rsidRDefault="000E31E7" w:rsidP="006645DE"/>
    <w:p w14:paraId="743F8EFC" w14:textId="77777777" w:rsidR="00B01D23" w:rsidRPr="00B01D23" w:rsidRDefault="00B01D23" w:rsidP="00B01D23">
      <w:pPr>
        <w:jc w:val="both"/>
        <w:rPr>
          <w:rFonts w:ascii="Calibri" w:hAnsi="Calibri" w:cs="Calibri"/>
          <w:bCs/>
          <w:i/>
        </w:rPr>
      </w:pPr>
      <w:r w:rsidRPr="00B01D23">
        <w:rPr>
          <w:rFonts w:ascii="Calibri" w:hAnsi="Calibri" w:cs="Calibri"/>
          <w:bCs/>
          <w:color w:val="000000"/>
        </w:rPr>
        <w:t>Ajouter ici, le cas échéant, toute précision utile qui ne figurerait pas dans le projet de délibération joint</w:t>
      </w:r>
      <w:r w:rsidRPr="00B01D23">
        <w:rPr>
          <w:rFonts w:ascii="Calibri" w:hAnsi="Calibri" w:cs="Calibri"/>
          <w:bCs/>
          <w:i/>
        </w:rPr>
        <w:t xml:space="preserve"> (voir modèle de délibération joint) : </w:t>
      </w:r>
    </w:p>
    <w:p w14:paraId="455D4046" w14:textId="77777777" w:rsidR="00B01D23" w:rsidRPr="003E0E6E" w:rsidRDefault="00B01D23" w:rsidP="00B01D23">
      <w:pPr>
        <w:jc w:val="both"/>
        <w:rPr>
          <w:rFonts w:ascii="Calibri" w:hAnsi="Calibri" w:cs="Calibri"/>
          <w:bCs/>
          <w:i/>
        </w:rPr>
      </w:pPr>
    </w:p>
    <w:p w14:paraId="25779878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782101AA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2549E14D" w14:textId="77777777" w:rsidR="00B01D23" w:rsidRDefault="00B01D23" w:rsidP="00B01D23"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1E551B45" w14:textId="77777777" w:rsidR="000E31E7" w:rsidRPr="000E31E7" w:rsidRDefault="000E31E7" w:rsidP="000E31E7">
      <w:pPr>
        <w:pBdr>
          <w:bottom w:val="single" w:sz="4" w:space="1" w:color="auto"/>
        </w:pBdr>
      </w:pPr>
    </w:p>
    <w:p w14:paraId="4203E6CE" w14:textId="77777777" w:rsidR="006645DE" w:rsidRDefault="006645DE" w:rsidP="006645DE">
      <w:pPr>
        <w:pStyle w:val="Titre1"/>
      </w:pPr>
      <w:r>
        <w:t>Pièces à joindre</w:t>
      </w:r>
    </w:p>
    <w:p w14:paraId="2ABA4447" w14:textId="77777777" w:rsidR="006645DE" w:rsidRDefault="006645DE" w:rsidP="006645DE"/>
    <w:p w14:paraId="46DA30A8" w14:textId="77777777" w:rsidR="00B01D23" w:rsidRPr="003E0E6E" w:rsidRDefault="00B01D23" w:rsidP="00B01D23">
      <w:pPr>
        <w:jc w:val="both"/>
        <w:rPr>
          <w:rFonts w:ascii="Calibri" w:hAnsi="Calibri" w:cs="Calibri"/>
          <w:i/>
        </w:rPr>
      </w:pPr>
      <w:r w:rsidRPr="00B01D23">
        <w:rPr>
          <w:rFonts w:ascii="Calibri" w:hAnsi="Calibri" w:cs="Calibri"/>
          <w:b/>
          <w:color w:val="000000" w:themeColor="text1"/>
          <w:highlight w:val="yellow"/>
        </w:rPr>
        <w:t>Projet de délibération</w:t>
      </w:r>
      <w:r w:rsidRPr="00B01D23">
        <w:rPr>
          <w:rFonts w:ascii="Calibri" w:hAnsi="Calibri" w:cs="Calibri"/>
          <w:b/>
          <w:color w:val="000000" w:themeColor="text1"/>
        </w:rPr>
        <w:t xml:space="preserve"> fixant les modalités de mise en œuvre de l’action sociale </w:t>
      </w:r>
      <w:r w:rsidRPr="003E0E6E">
        <w:rPr>
          <w:rFonts w:ascii="Calibri" w:hAnsi="Calibri" w:cs="Calibri"/>
          <w:i/>
        </w:rPr>
        <w:t xml:space="preserve">(voir modèle de délibération) </w:t>
      </w:r>
    </w:p>
    <w:p w14:paraId="3B898735" w14:textId="77777777" w:rsidR="006645DE" w:rsidRDefault="006645DE" w:rsidP="006645DE"/>
    <w:p w14:paraId="2614BE7E" w14:textId="77777777" w:rsidR="006645DE" w:rsidRDefault="006645DE" w:rsidP="006645DE"/>
    <w:p w14:paraId="04DCB122" w14:textId="77777777" w:rsidR="006645DE" w:rsidRDefault="006645DE" w:rsidP="006645DE"/>
    <w:p w14:paraId="21841229" w14:textId="77777777" w:rsidR="006645DE" w:rsidRPr="000C3C7D" w:rsidRDefault="006645DE" w:rsidP="006645DE">
      <w:r w:rsidRPr="000C3C7D">
        <w:t>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</w:t>
      </w:r>
      <w:proofErr w:type="gramStart"/>
      <w:r w:rsidR="00B01D23" w:rsidRPr="000C3C7D">
        <w:rPr>
          <w:highlight w:val="yellow"/>
        </w:rPr>
        <w:t>…….</w:t>
      </w:r>
      <w:proofErr w:type="gramEnd"/>
      <w:r w:rsidR="00B01D23" w:rsidRPr="000C3C7D">
        <w:rPr>
          <w:highlight w:val="yellow"/>
        </w:rPr>
        <w:t>.</w:t>
      </w:r>
    </w:p>
    <w:p w14:paraId="62B97A32" w14:textId="77777777" w:rsidR="006645DE" w:rsidRPr="000C3C7D" w:rsidRDefault="006645DE" w:rsidP="006645DE"/>
    <w:p w14:paraId="0091BF10" w14:textId="77777777" w:rsidR="006645DE" w:rsidRPr="000C3C7D" w:rsidRDefault="006645DE" w:rsidP="00B01D23">
      <w:pPr>
        <w:tabs>
          <w:tab w:val="left" w:pos="8789"/>
        </w:tabs>
      </w:pPr>
      <w:r w:rsidRPr="000C3C7D">
        <w:t>Nom et s</w:t>
      </w:r>
      <w:r w:rsidR="004F2327" w:rsidRPr="000C3C7D">
        <w:t>ignature de l’autorité territori</w:t>
      </w:r>
      <w:r w:rsidRPr="000C3C7D">
        <w:t>ale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……………………………………………………………………………………….</w:t>
      </w:r>
    </w:p>
    <w:p w14:paraId="725B75B1" w14:textId="77777777" w:rsidR="003717A5" w:rsidRDefault="003717A5" w:rsidP="00B01D23">
      <w:pPr>
        <w:tabs>
          <w:tab w:val="left" w:pos="8789"/>
        </w:tabs>
        <w:rPr>
          <w:b/>
        </w:rPr>
      </w:pPr>
    </w:p>
    <w:p w14:paraId="39BEFFF0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6F6D6A22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538D9349" w14:textId="77777777" w:rsidR="00EA1307" w:rsidRPr="00B01D23" w:rsidRDefault="00EA1307" w:rsidP="00B01D23">
      <w:pPr>
        <w:tabs>
          <w:tab w:val="left" w:pos="8789"/>
        </w:tabs>
        <w:rPr>
          <w:b/>
        </w:rPr>
      </w:pPr>
    </w:p>
    <w:p w14:paraId="795837F3" w14:textId="77777777" w:rsidR="006645DE" w:rsidRDefault="006645DE" w:rsidP="00F50774"/>
    <w:p w14:paraId="48675CB6" w14:textId="5B3BF5B6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lastRenderedPageBreak/>
        <w:t>RAPPEL : LES DOSSIERS DE SAISINE DU C</w:t>
      </w:r>
      <w:r w:rsidR="000F0591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405CA0A3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3C8B63FB" w14:textId="77777777" w:rsidR="00BA2264" w:rsidRPr="000B7DFA" w:rsidRDefault="006645DE" w:rsidP="000E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EDF3" w14:textId="77777777" w:rsidR="00087FD7" w:rsidRDefault="00087FD7" w:rsidP="00DD218F">
      <w:r>
        <w:separator/>
      </w:r>
    </w:p>
  </w:endnote>
  <w:endnote w:type="continuationSeparator" w:id="0">
    <w:p w14:paraId="7237157C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E5C2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A4B570E" wp14:editId="17578EE7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358A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0861E25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EA1307">
      <w:rPr>
        <w:noProof/>
      </w:rPr>
      <w:t>2</w:t>
    </w:r>
    <w:r w:rsidRPr="00715C9B">
      <w:fldChar w:fldCharType="end"/>
    </w:r>
    <w:r w:rsidRPr="00715C9B">
      <w:t xml:space="preserve"> sur </w:t>
    </w:r>
    <w:r w:rsidR="006F7199">
      <w:fldChar w:fldCharType="begin"/>
    </w:r>
    <w:r w:rsidR="006F7199">
      <w:instrText>NUMPAGES  \* Arabic  \* MERGEFORMAT</w:instrText>
    </w:r>
    <w:r w:rsidR="006F7199">
      <w:fldChar w:fldCharType="separate"/>
    </w:r>
    <w:r w:rsidR="00EA1307">
      <w:rPr>
        <w:noProof/>
      </w:rPr>
      <w:t>2</w:t>
    </w:r>
    <w:r w:rsidR="006F719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5226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EA1307">
      <w:rPr>
        <w:noProof/>
      </w:rPr>
      <w:t>1</w:t>
    </w:r>
    <w:r w:rsidRPr="00715C9B">
      <w:fldChar w:fldCharType="end"/>
    </w:r>
    <w:r w:rsidRPr="00715C9B">
      <w:t xml:space="preserve"> sur </w:t>
    </w:r>
    <w:r w:rsidR="006F7199">
      <w:fldChar w:fldCharType="begin"/>
    </w:r>
    <w:r w:rsidR="006F7199">
      <w:instrText>NUMPAGES  \* Arabic  \* MERGEFORMAT</w:instrText>
    </w:r>
    <w:r w:rsidR="006F7199">
      <w:fldChar w:fldCharType="separate"/>
    </w:r>
    <w:r w:rsidR="00EA1307">
      <w:rPr>
        <w:noProof/>
      </w:rPr>
      <w:t>2</w:t>
    </w:r>
    <w:r w:rsidR="006F7199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10BC42FD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72FB3BDD" wp14:editId="2B34780F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00C8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2162ACD1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618C9DA6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7B0F" w14:textId="77777777" w:rsidR="00087FD7" w:rsidRDefault="00087FD7" w:rsidP="00DD218F">
      <w:r>
        <w:separator/>
      </w:r>
    </w:p>
  </w:footnote>
  <w:footnote w:type="continuationSeparator" w:id="0">
    <w:p w14:paraId="7EBA568F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EB44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511ED17" wp14:editId="6BC15588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60487019">
    <w:abstractNumId w:val="25"/>
  </w:num>
  <w:num w:numId="2" w16cid:durableId="998652004">
    <w:abstractNumId w:val="34"/>
  </w:num>
  <w:num w:numId="3" w16cid:durableId="1913738259">
    <w:abstractNumId w:val="10"/>
  </w:num>
  <w:num w:numId="4" w16cid:durableId="1963270707">
    <w:abstractNumId w:val="9"/>
  </w:num>
  <w:num w:numId="5" w16cid:durableId="453255073">
    <w:abstractNumId w:val="21"/>
  </w:num>
  <w:num w:numId="6" w16cid:durableId="869225812">
    <w:abstractNumId w:val="5"/>
  </w:num>
  <w:num w:numId="7" w16cid:durableId="2062552035">
    <w:abstractNumId w:val="35"/>
  </w:num>
  <w:num w:numId="8" w16cid:durableId="1582062887">
    <w:abstractNumId w:val="32"/>
  </w:num>
  <w:num w:numId="9" w16cid:durableId="1371299694">
    <w:abstractNumId w:val="12"/>
  </w:num>
  <w:num w:numId="10" w16cid:durableId="1453283057">
    <w:abstractNumId w:val="36"/>
  </w:num>
  <w:num w:numId="11" w16cid:durableId="2007979175">
    <w:abstractNumId w:val="33"/>
  </w:num>
  <w:num w:numId="12" w16cid:durableId="1453402796">
    <w:abstractNumId w:val="2"/>
  </w:num>
  <w:num w:numId="13" w16cid:durableId="1606840098">
    <w:abstractNumId w:val="11"/>
  </w:num>
  <w:num w:numId="14" w16cid:durableId="964192738">
    <w:abstractNumId w:val="23"/>
  </w:num>
  <w:num w:numId="15" w16cid:durableId="1257322170">
    <w:abstractNumId w:val="14"/>
  </w:num>
  <w:num w:numId="16" w16cid:durableId="2080637702">
    <w:abstractNumId w:val="20"/>
  </w:num>
  <w:num w:numId="17" w16cid:durableId="1562135181">
    <w:abstractNumId w:val="20"/>
  </w:num>
  <w:num w:numId="18" w16cid:durableId="137841743">
    <w:abstractNumId w:val="17"/>
  </w:num>
  <w:num w:numId="19" w16cid:durableId="726077266">
    <w:abstractNumId w:val="0"/>
  </w:num>
  <w:num w:numId="20" w16cid:durableId="1129783615">
    <w:abstractNumId w:val="19"/>
  </w:num>
  <w:num w:numId="21" w16cid:durableId="1017197267">
    <w:abstractNumId w:val="22"/>
  </w:num>
  <w:num w:numId="22" w16cid:durableId="1793088063">
    <w:abstractNumId w:val="13"/>
  </w:num>
  <w:num w:numId="23" w16cid:durableId="1723139810">
    <w:abstractNumId w:val="31"/>
  </w:num>
  <w:num w:numId="24" w16cid:durableId="401296239">
    <w:abstractNumId w:val="15"/>
  </w:num>
  <w:num w:numId="25" w16cid:durableId="1193566801">
    <w:abstractNumId w:val="1"/>
  </w:num>
  <w:num w:numId="26" w16cid:durableId="775255061">
    <w:abstractNumId w:val="37"/>
  </w:num>
  <w:num w:numId="27" w16cid:durableId="1230966354">
    <w:abstractNumId w:val="27"/>
  </w:num>
  <w:num w:numId="28" w16cid:durableId="1551307642">
    <w:abstractNumId w:val="27"/>
  </w:num>
  <w:num w:numId="29" w16cid:durableId="2078361866">
    <w:abstractNumId w:val="24"/>
  </w:num>
  <w:num w:numId="30" w16cid:durableId="1899586893">
    <w:abstractNumId w:val="4"/>
  </w:num>
  <w:num w:numId="31" w16cid:durableId="764617531">
    <w:abstractNumId w:val="29"/>
  </w:num>
  <w:num w:numId="32" w16cid:durableId="887765590">
    <w:abstractNumId w:val="18"/>
  </w:num>
  <w:num w:numId="33" w16cid:durableId="1299336991">
    <w:abstractNumId w:val="7"/>
  </w:num>
  <w:num w:numId="34" w16cid:durableId="157891237">
    <w:abstractNumId w:val="28"/>
  </w:num>
  <w:num w:numId="35" w16cid:durableId="703946486">
    <w:abstractNumId w:val="26"/>
  </w:num>
  <w:num w:numId="36" w16cid:durableId="259065104">
    <w:abstractNumId w:val="16"/>
  </w:num>
  <w:num w:numId="37" w16cid:durableId="764497327">
    <w:abstractNumId w:val="6"/>
  </w:num>
  <w:num w:numId="38" w16cid:durableId="1735929535">
    <w:abstractNumId w:val="30"/>
  </w:num>
  <w:num w:numId="39" w16cid:durableId="1205294730">
    <w:abstractNumId w:val="8"/>
  </w:num>
  <w:num w:numId="40" w16cid:durableId="302201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3C7D"/>
    <w:rsid w:val="000C6B6A"/>
    <w:rsid w:val="000D797B"/>
    <w:rsid w:val="000E31E7"/>
    <w:rsid w:val="000F0591"/>
    <w:rsid w:val="000F249F"/>
    <w:rsid w:val="000F3110"/>
    <w:rsid w:val="00110166"/>
    <w:rsid w:val="00126898"/>
    <w:rsid w:val="00133509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A03"/>
    <w:rsid w:val="00352EED"/>
    <w:rsid w:val="00360D37"/>
    <w:rsid w:val="00364CAE"/>
    <w:rsid w:val="003717A5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6F7199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E1713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496B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307"/>
    <w:rsid w:val="00EA16FC"/>
    <w:rsid w:val="00EE1663"/>
    <w:rsid w:val="00EE78AD"/>
    <w:rsid w:val="00F063CC"/>
    <w:rsid w:val="00F1694D"/>
    <w:rsid w:val="00F221DE"/>
    <w:rsid w:val="00F2353F"/>
    <w:rsid w:val="00F50774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D288028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099B-F44B-471A-846D-8EB8D95E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5</cp:revision>
  <cp:lastPrinted>2021-11-09T07:56:00Z</cp:lastPrinted>
  <dcterms:created xsi:type="dcterms:W3CDTF">2022-08-08T07:59:00Z</dcterms:created>
  <dcterms:modified xsi:type="dcterms:W3CDTF">2023-02-08T08:42:00Z</dcterms:modified>
</cp:coreProperties>
</file>