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A04C5" w14:textId="7F1A7612" w:rsidR="00BB1977" w:rsidRDefault="00BB1977" w:rsidP="008D6B3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C37005" wp14:editId="61978037">
            <wp:simplePos x="0" y="0"/>
            <wp:positionH relativeFrom="column">
              <wp:posOffset>-890270</wp:posOffset>
            </wp:positionH>
            <wp:positionV relativeFrom="paragraph">
              <wp:posOffset>-871220</wp:posOffset>
            </wp:positionV>
            <wp:extent cx="7733265" cy="657225"/>
            <wp:effectExtent l="0" t="0" r="1270" b="0"/>
            <wp:wrapNone/>
            <wp:docPr id="16181716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26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64D48" w14:textId="77777777" w:rsidR="00BB1977" w:rsidRDefault="00BB1977" w:rsidP="00BB1977">
      <w:pPr>
        <w:pStyle w:val="titregrasencadr"/>
      </w:pPr>
    </w:p>
    <w:p w14:paraId="615F9354" w14:textId="77777777" w:rsidR="00BB1977" w:rsidRDefault="00BB1977" w:rsidP="00BB1977">
      <w:pPr>
        <w:pStyle w:val="titregrasencadr"/>
      </w:pPr>
      <w:r>
        <w:t>Titre délibération / date</w:t>
      </w:r>
    </w:p>
    <w:p w14:paraId="2AA3E4FE" w14:textId="77777777" w:rsidR="00BB1977" w:rsidRDefault="00BB1977" w:rsidP="00BB1977">
      <w:pPr>
        <w:pStyle w:val="titregrasencadr"/>
      </w:pPr>
    </w:p>
    <w:p w14:paraId="6C94B831" w14:textId="77777777" w:rsidR="00BB1977" w:rsidRDefault="00BB1977" w:rsidP="00BB1977">
      <w:pPr>
        <w:pStyle w:val="titregrasencadr"/>
      </w:pPr>
      <w:r w:rsidRPr="00EB1DE0">
        <w:rPr>
          <w:b w:val="0"/>
        </w:rPr>
        <w:t>Délibération n°</w:t>
      </w:r>
    </w:p>
    <w:p w14:paraId="206B1A6D" w14:textId="77777777" w:rsidR="00BB1977" w:rsidRDefault="00BB1977" w:rsidP="00BB1977">
      <w:pPr>
        <w:pStyle w:val="titregrasencadr"/>
        <w:jc w:val="left"/>
        <w:rPr>
          <w:b w:val="0"/>
        </w:rPr>
      </w:pPr>
    </w:p>
    <w:p w14:paraId="10407B55" w14:textId="12340208" w:rsidR="00BB1977" w:rsidRDefault="00BB1977" w:rsidP="00BB1977">
      <w:pPr>
        <w:pStyle w:val="titregrasencadr"/>
        <w:rPr>
          <w:b w:val="0"/>
        </w:rPr>
      </w:pPr>
      <w:r>
        <w:rPr>
          <w:b w:val="0"/>
        </w:rPr>
        <w:t>Adhésion au service missions temporaires du centre de gestion de la fonction publique territoriale de la Haute Garonne</w:t>
      </w:r>
    </w:p>
    <w:p w14:paraId="311F8BE3" w14:textId="77777777" w:rsidR="00BB1977" w:rsidRPr="00521D67" w:rsidRDefault="00BB1977" w:rsidP="00BB1977">
      <w:pPr>
        <w:pStyle w:val="titregrasencadr"/>
        <w:jc w:val="left"/>
        <w:rPr>
          <w:b w:val="0"/>
        </w:rPr>
      </w:pPr>
    </w:p>
    <w:p w14:paraId="475892FF" w14:textId="77777777" w:rsidR="00BB1977" w:rsidRDefault="00BB1977" w:rsidP="008D6B35">
      <w:pPr>
        <w:jc w:val="center"/>
      </w:pPr>
    </w:p>
    <w:p w14:paraId="1160462E" w14:textId="77777777" w:rsidR="00BB1977" w:rsidRPr="00521D67" w:rsidRDefault="00BB1977" w:rsidP="00BB1977">
      <w:pPr>
        <w:spacing w:after="0" w:line="240" w:lineRule="auto"/>
        <w:rPr>
          <w:rFonts w:cstheme="minorHAnsi"/>
        </w:rPr>
      </w:pPr>
      <w:r w:rsidRPr="00521D67">
        <w:rPr>
          <w:rFonts w:cstheme="minorHAnsi"/>
        </w:rPr>
        <w:t>Le</w:t>
      </w:r>
      <w:r>
        <w:rPr>
          <w:rFonts w:cstheme="minorHAnsi"/>
        </w:rPr>
        <w:t xml:space="preserve"> </w:t>
      </w:r>
      <w:r w:rsidRPr="00521D67">
        <w:rPr>
          <w:rFonts w:cstheme="minorHAnsi"/>
          <w:highlight w:val="yellow"/>
        </w:rPr>
        <w:t>………………(date)</w:t>
      </w:r>
      <w:r w:rsidRPr="00521D67">
        <w:rPr>
          <w:rFonts w:cstheme="minorHAnsi"/>
        </w:rPr>
        <w:t>, à</w:t>
      </w:r>
      <w:r>
        <w:rPr>
          <w:rFonts w:cstheme="minorHAnsi"/>
        </w:rPr>
        <w:t xml:space="preserve"> </w:t>
      </w:r>
      <w:r w:rsidRPr="00521D67">
        <w:rPr>
          <w:rFonts w:cstheme="minorHAnsi"/>
          <w:highlight w:val="yellow"/>
        </w:rPr>
        <w:t>………………(heure)</w:t>
      </w:r>
      <w:r w:rsidRPr="00521D67">
        <w:rPr>
          <w:rFonts w:cstheme="minorHAnsi"/>
        </w:rPr>
        <w:t xml:space="preserve">, en </w:t>
      </w:r>
      <w:r w:rsidRPr="00521D67">
        <w:rPr>
          <w:rFonts w:cstheme="minorHAnsi"/>
          <w:highlight w:val="yellow"/>
        </w:rPr>
        <w:t>………………………………………(lieu)</w:t>
      </w:r>
      <w:r w:rsidRPr="00521D67">
        <w:rPr>
          <w:rFonts w:cstheme="minorHAnsi"/>
        </w:rPr>
        <w:t>, se sont réunis les membres du Conseil Municipal (ou autre assemblée), sous la présidence de</w:t>
      </w:r>
      <w:r>
        <w:rPr>
          <w:rFonts w:cstheme="minorHAnsi"/>
        </w:rPr>
        <w:t xml:space="preserve"> </w:t>
      </w:r>
      <w:r w:rsidRPr="00521D67">
        <w:rPr>
          <w:rFonts w:cstheme="minorHAnsi"/>
          <w:highlight w:val="yellow"/>
        </w:rPr>
        <w:t>………………………</w:t>
      </w:r>
      <w:r w:rsidRPr="00521D67">
        <w:rPr>
          <w:rFonts w:cstheme="minorHAnsi"/>
        </w:rPr>
        <w:t>,</w:t>
      </w:r>
    </w:p>
    <w:p w14:paraId="3570FDB9" w14:textId="77777777" w:rsidR="00BB1977" w:rsidRPr="00521D67" w:rsidRDefault="00BB1977" w:rsidP="00BB1977">
      <w:pPr>
        <w:spacing w:after="0" w:line="240" w:lineRule="auto"/>
        <w:rPr>
          <w:rFonts w:cstheme="minorHAnsi"/>
        </w:rPr>
      </w:pPr>
    </w:p>
    <w:p w14:paraId="4AC25FB9" w14:textId="77777777" w:rsidR="00BB1977" w:rsidRPr="00521D67" w:rsidRDefault="00BB1977" w:rsidP="00BB1977">
      <w:pPr>
        <w:spacing w:after="0" w:line="240" w:lineRule="auto"/>
        <w:rPr>
          <w:rFonts w:cstheme="minorHAnsi"/>
        </w:rPr>
      </w:pPr>
      <w:r w:rsidRPr="00521D67">
        <w:rPr>
          <w:rFonts w:cstheme="minorHAnsi"/>
        </w:rPr>
        <w:t xml:space="preserve">Etaient présents : </w:t>
      </w:r>
      <w:r w:rsidRPr="00521D67">
        <w:rPr>
          <w:rFonts w:cstheme="minorHAnsi"/>
          <w:highlight w:val="yellow"/>
        </w:rPr>
        <w:t>…………………………………………………………</w:t>
      </w:r>
    </w:p>
    <w:p w14:paraId="1DDF1AEB" w14:textId="77777777" w:rsidR="00BB1977" w:rsidRPr="00521D67" w:rsidRDefault="00BB1977" w:rsidP="00BB1977">
      <w:pPr>
        <w:spacing w:after="0" w:line="240" w:lineRule="auto"/>
        <w:rPr>
          <w:rFonts w:cstheme="minorHAnsi"/>
        </w:rPr>
      </w:pPr>
      <w:r w:rsidRPr="00521D67">
        <w:rPr>
          <w:rFonts w:cstheme="minorHAnsi"/>
        </w:rPr>
        <w:t xml:space="preserve">Etaient absent(s) excusé(s) : </w:t>
      </w:r>
      <w:r w:rsidRPr="00521D67">
        <w:rPr>
          <w:rFonts w:cstheme="minorHAnsi"/>
          <w:highlight w:val="yellow"/>
        </w:rPr>
        <w:t>………………………………………………</w:t>
      </w:r>
    </w:p>
    <w:p w14:paraId="131873A1" w14:textId="77777777" w:rsidR="00BB1977" w:rsidRPr="00521D67" w:rsidRDefault="00BB1977" w:rsidP="00BB1977">
      <w:pPr>
        <w:spacing w:after="0" w:line="240" w:lineRule="auto"/>
        <w:rPr>
          <w:rFonts w:cstheme="minorHAnsi"/>
        </w:rPr>
      </w:pPr>
      <w:r w:rsidRPr="00521D67">
        <w:rPr>
          <w:rFonts w:cstheme="minorHAnsi"/>
        </w:rPr>
        <w:t xml:space="preserve">Le secrétariat a été assuré par : </w:t>
      </w:r>
      <w:r w:rsidRPr="00521D67">
        <w:rPr>
          <w:rFonts w:cstheme="minorHAnsi"/>
          <w:highlight w:val="yellow"/>
        </w:rPr>
        <w:t>……………………………………………</w:t>
      </w:r>
    </w:p>
    <w:p w14:paraId="175878B1" w14:textId="77777777" w:rsidR="008D6B35" w:rsidRDefault="008D6B35" w:rsidP="008D6B35">
      <w:pPr>
        <w:jc w:val="center"/>
      </w:pPr>
    </w:p>
    <w:p w14:paraId="3B1F65A6" w14:textId="38D94021" w:rsidR="008D6B35" w:rsidRPr="008D6B35" w:rsidRDefault="00BB1977" w:rsidP="00BB1977">
      <w:pPr>
        <w:spacing w:after="0" w:line="240" w:lineRule="auto"/>
        <w:jc w:val="both"/>
        <w:rPr>
          <w:rFonts w:eastAsia="Times New Roman" w:cstheme="minorHAnsi"/>
        </w:rPr>
      </w:pPr>
      <w:r w:rsidRPr="00E36CAE">
        <w:rPr>
          <w:rFonts w:cstheme="minorHAnsi"/>
          <w:b/>
          <w:highlight w:val="yellow"/>
        </w:rPr>
        <w:t>Madame la Maire / Monsieur le Maire / Madame la Présidente / Monsieur le Président</w:t>
      </w:r>
      <w:r>
        <w:rPr>
          <w:rFonts w:cstheme="minorHAnsi"/>
          <w:b/>
        </w:rPr>
        <w:t xml:space="preserve"> </w:t>
      </w:r>
      <w:r w:rsidR="008D6B35" w:rsidRPr="008D6B35">
        <w:rPr>
          <w:rFonts w:eastAsia="Times New Roman" w:cstheme="minorHAnsi"/>
        </w:rPr>
        <w:t>fait</w:t>
      </w:r>
      <w:r w:rsidR="008D6B35" w:rsidRPr="008D6B35">
        <w:rPr>
          <w:rFonts w:eastAsia="Times New Roman" w:cstheme="minorHAnsi"/>
          <w:spacing w:val="31"/>
        </w:rPr>
        <w:t xml:space="preserve"> </w:t>
      </w:r>
      <w:r w:rsidR="008D6B35" w:rsidRPr="008D6B35">
        <w:rPr>
          <w:rFonts w:eastAsia="Times New Roman" w:cstheme="minorHAnsi"/>
        </w:rPr>
        <w:t>part</w:t>
      </w:r>
      <w:r w:rsidR="008D6B35" w:rsidRPr="008D6B35">
        <w:rPr>
          <w:rFonts w:eastAsia="Times New Roman" w:cstheme="minorHAnsi"/>
          <w:spacing w:val="32"/>
        </w:rPr>
        <w:t xml:space="preserve"> </w:t>
      </w:r>
      <w:r w:rsidR="008D6B35" w:rsidRPr="008D6B35">
        <w:rPr>
          <w:rFonts w:eastAsia="Times New Roman" w:cstheme="minorHAnsi"/>
        </w:rPr>
        <w:t>de</w:t>
      </w:r>
      <w:r w:rsidR="008D6B35" w:rsidRPr="008D6B35">
        <w:rPr>
          <w:rFonts w:eastAsia="Times New Roman" w:cstheme="minorHAnsi"/>
          <w:spacing w:val="32"/>
        </w:rPr>
        <w:t xml:space="preserve"> </w:t>
      </w:r>
      <w:r w:rsidR="008D6B35" w:rsidRPr="008D6B35">
        <w:rPr>
          <w:rFonts w:eastAsia="Times New Roman" w:cstheme="minorHAnsi"/>
        </w:rPr>
        <w:t>l’existence</w:t>
      </w:r>
      <w:r w:rsidR="008D6B35" w:rsidRPr="008D6B35">
        <w:rPr>
          <w:rFonts w:eastAsia="Times New Roman" w:cstheme="minorHAnsi"/>
          <w:spacing w:val="32"/>
        </w:rPr>
        <w:t xml:space="preserve"> </w:t>
      </w:r>
      <w:r w:rsidR="008D6B35" w:rsidRPr="008D6B35">
        <w:rPr>
          <w:rFonts w:eastAsia="Times New Roman" w:cstheme="minorHAnsi"/>
        </w:rPr>
        <w:t>au</w:t>
      </w:r>
      <w:r w:rsidR="008D6B35" w:rsidRPr="008D6B35">
        <w:rPr>
          <w:rFonts w:eastAsia="Times New Roman" w:cstheme="minorHAnsi"/>
          <w:spacing w:val="32"/>
        </w:rPr>
        <w:t xml:space="preserve"> </w:t>
      </w:r>
      <w:r w:rsidR="008D6B35" w:rsidRPr="008D6B35">
        <w:rPr>
          <w:rFonts w:eastAsia="Times New Roman" w:cstheme="minorHAnsi"/>
        </w:rPr>
        <w:t>Centre</w:t>
      </w:r>
      <w:r w:rsidR="008D6B35" w:rsidRPr="008D6B35">
        <w:rPr>
          <w:rFonts w:eastAsia="Times New Roman" w:cstheme="minorHAnsi"/>
          <w:spacing w:val="31"/>
        </w:rPr>
        <w:t xml:space="preserve"> </w:t>
      </w:r>
      <w:r w:rsidR="008D6B35" w:rsidRPr="008D6B35">
        <w:rPr>
          <w:rFonts w:eastAsia="Times New Roman" w:cstheme="minorHAnsi"/>
        </w:rPr>
        <w:t>de</w:t>
      </w:r>
      <w:r w:rsidR="008D6B35" w:rsidRPr="008D6B35">
        <w:rPr>
          <w:rFonts w:eastAsia="Times New Roman" w:cstheme="minorHAnsi"/>
          <w:spacing w:val="32"/>
        </w:rPr>
        <w:t xml:space="preserve"> </w:t>
      </w:r>
      <w:r w:rsidR="008D6B35" w:rsidRPr="008D6B35">
        <w:rPr>
          <w:rFonts w:eastAsia="Times New Roman" w:cstheme="minorHAnsi"/>
        </w:rPr>
        <w:t>Gestion</w:t>
      </w:r>
      <w:r w:rsidR="008D6B35" w:rsidRPr="008D6B35">
        <w:rPr>
          <w:rFonts w:eastAsia="Times New Roman" w:cstheme="minorHAnsi"/>
          <w:spacing w:val="32"/>
        </w:rPr>
        <w:t xml:space="preserve"> </w:t>
      </w:r>
      <w:r w:rsidR="008D6B35" w:rsidRPr="008D6B35">
        <w:rPr>
          <w:rFonts w:eastAsia="Times New Roman" w:cstheme="minorHAnsi"/>
        </w:rPr>
        <w:t>du</w:t>
      </w:r>
      <w:r w:rsidR="00337302">
        <w:rPr>
          <w:rFonts w:eastAsia="Times New Roman" w:cstheme="minorHAnsi"/>
        </w:rPr>
        <w:t xml:space="preserve"> </w:t>
      </w:r>
      <w:r w:rsidR="008D6B35" w:rsidRPr="008D6B35">
        <w:rPr>
          <w:rFonts w:eastAsia="Times New Roman" w:cstheme="minorHAnsi"/>
        </w:rPr>
        <w:t>service</w:t>
      </w:r>
      <w:r w:rsidR="008D6B35" w:rsidRPr="008D6B35">
        <w:rPr>
          <w:rFonts w:eastAsia="Times New Roman" w:cstheme="minorHAnsi"/>
          <w:spacing w:val="5"/>
        </w:rPr>
        <w:t xml:space="preserve"> </w:t>
      </w:r>
      <w:r w:rsidR="008D6B35" w:rsidRPr="008D6B35">
        <w:rPr>
          <w:rFonts w:eastAsia="Times New Roman" w:cstheme="minorHAnsi"/>
          <w:spacing w:val="-1"/>
        </w:rPr>
        <w:t>missions</w:t>
      </w:r>
      <w:r w:rsidR="008D6B35" w:rsidRPr="008D6B35">
        <w:rPr>
          <w:rFonts w:eastAsia="Times New Roman" w:cstheme="minorHAnsi"/>
          <w:spacing w:val="5"/>
        </w:rPr>
        <w:t xml:space="preserve"> </w:t>
      </w:r>
      <w:r w:rsidR="008D6B35" w:rsidRPr="008D6B35">
        <w:rPr>
          <w:rFonts w:eastAsia="Times New Roman" w:cstheme="minorHAnsi"/>
          <w:spacing w:val="-1"/>
        </w:rPr>
        <w:t>temporaires,</w:t>
      </w:r>
      <w:r w:rsidR="008D6B35" w:rsidRPr="008D6B35">
        <w:rPr>
          <w:rFonts w:eastAsia="Times New Roman" w:cstheme="minorHAnsi"/>
          <w:spacing w:val="5"/>
        </w:rPr>
        <w:t xml:space="preserve"> </w:t>
      </w:r>
      <w:r w:rsidR="008D6B35" w:rsidRPr="008D6B35">
        <w:rPr>
          <w:rFonts w:eastAsia="Times New Roman" w:cstheme="minorHAnsi"/>
        </w:rPr>
        <w:t>créé</w:t>
      </w:r>
      <w:r w:rsidR="008D6B35" w:rsidRPr="008D6B35">
        <w:rPr>
          <w:rFonts w:eastAsia="Times New Roman" w:cstheme="minorHAnsi"/>
          <w:spacing w:val="5"/>
        </w:rPr>
        <w:t xml:space="preserve"> </w:t>
      </w:r>
      <w:r w:rsidR="008D6B35" w:rsidRPr="008D6B35">
        <w:rPr>
          <w:rFonts w:eastAsia="Times New Roman" w:cstheme="minorHAnsi"/>
        </w:rPr>
        <w:t>en</w:t>
      </w:r>
      <w:r w:rsidR="008D6B35" w:rsidRPr="008D6B35">
        <w:rPr>
          <w:rFonts w:eastAsia="Times New Roman" w:cstheme="minorHAnsi"/>
          <w:spacing w:val="5"/>
        </w:rPr>
        <w:t xml:space="preserve"> </w:t>
      </w:r>
      <w:r w:rsidR="008D6B35" w:rsidRPr="008D6B35">
        <w:rPr>
          <w:rFonts w:eastAsia="Times New Roman" w:cstheme="minorHAnsi"/>
          <w:spacing w:val="-1"/>
        </w:rPr>
        <w:t>application</w:t>
      </w:r>
      <w:r w:rsidR="008D6B35" w:rsidRPr="008D6B35">
        <w:rPr>
          <w:rFonts w:eastAsia="Times New Roman" w:cstheme="minorHAnsi"/>
          <w:spacing w:val="6"/>
        </w:rPr>
        <w:t xml:space="preserve"> </w:t>
      </w:r>
      <w:r w:rsidR="008D6B35" w:rsidRPr="008D6B35">
        <w:rPr>
          <w:rFonts w:eastAsia="Times New Roman" w:cstheme="minorHAnsi"/>
        </w:rPr>
        <w:t>de</w:t>
      </w:r>
      <w:r w:rsidR="008D6B35" w:rsidRPr="008D6B35">
        <w:rPr>
          <w:rFonts w:eastAsia="Times New Roman" w:cstheme="minorHAnsi"/>
          <w:spacing w:val="6"/>
        </w:rPr>
        <w:t xml:space="preserve"> </w:t>
      </w:r>
      <w:r w:rsidR="008D6B35" w:rsidRPr="008D6B35">
        <w:rPr>
          <w:rFonts w:eastAsia="Times New Roman" w:cstheme="minorHAnsi"/>
          <w:spacing w:val="-1"/>
        </w:rPr>
        <w:t>l’article</w:t>
      </w:r>
      <w:r w:rsidR="00337302" w:rsidRPr="00337302">
        <w:t xml:space="preserve"> </w:t>
      </w:r>
      <w:r w:rsidR="00337302" w:rsidRPr="00337302">
        <w:rPr>
          <w:rFonts w:eastAsia="Times New Roman" w:cstheme="minorHAnsi"/>
          <w:spacing w:val="-1"/>
        </w:rPr>
        <w:t xml:space="preserve">L. 452-44 du Code </w:t>
      </w:r>
      <w:r w:rsidR="00337302">
        <w:rPr>
          <w:rFonts w:eastAsia="Times New Roman" w:cstheme="minorHAnsi"/>
          <w:spacing w:val="-1"/>
        </w:rPr>
        <w:t>général de la fonction publique</w:t>
      </w:r>
      <w:r w:rsidR="008D6B35" w:rsidRPr="008D6B35">
        <w:rPr>
          <w:rFonts w:eastAsia="Times New Roman" w:cstheme="minorHAnsi"/>
          <w:spacing w:val="-1"/>
        </w:rPr>
        <w:t>.</w:t>
      </w:r>
    </w:p>
    <w:p w14:paraId="3E8B6B12" w14:textId="77777777" w:rsidR="008D6B35" w:rsidRPr="008D6B35" w:rsidRDefault="008D6B35" w:rsidP="00BB1977">
      <w:pPr>
        <w:spacing w:after="0"/>
        <w:ind w:right="1"/>
        <w:jc w:val="both"/>
        <w:rPr>
          <w:rFonts w:eastAsia="Times New Roman" w:cstheme="minorHAnsi"/>
        </w:rPr>
      </w:pPr>
      <w:r w:rsidRPr="008D6B35">
        <w:rPr>
          <w:rFonts w:cstheme="minorHAnsi"/>
        </w:rPr>
        <w:t>Ce</w:t>
      </w:r>
      <w:r w:rsidRPr="008D6B35">
        <w:rPr>
          <w:rFonts w:cstheme="minorHAnsi"/>
          <w:spacing w:val="13"/>
        </w:rPr>
        <w:t xml:space="preserve"> </w:t>
      </w:r>
      <w:r w:rsidRPr="008D6B35">
        <w:rPr>
          <w:rFonts w:cstheme="minorHAnsi"/>
        </w:rPr>
        <w:t>service</w:t>
      </w:r>
      <w:r w:rsidRPr="008D6B35">
        <w:rPr>
          <w:rFonts w:cstheme="minorHAnsi"/>
          <w:spacing w:val="14"/>
        </w:rPr>
        <w:t xml:space="preserve"> </w:t>
      </w:r>
      <w:r w:rsidRPr="008D6B35">
        <w:rPr>
          <w:rFonts w:cstheme="minorHAnsi"/>
        </w:rPr>
        <w:t>opérationnel</w:t>
      </w:r>
      <w:r w:rsidRPr="008D6B35">
        <w:rPr>
          <w:rFonts w:cstheme="minorHAnsi"/>
          <w:spacing w:val="14"/>
        </w:rPr>
        <w:t xml:space="preserve"> </w:t>
      </w:r>
      <w:r w:rsidRPr="008D6B35">
        <w:rPr>
          <w:rFonts w:cstheme="minorHAnsi"/>
          <w:spacing w:val="-1"/>
        </w:rPr>
        <w:t>depuis</w:t>
      </w:r>
      <w:r w:rsidRPr="008D6B35">
        <w:rPr>
          <w:rFonts w:cstheme="minorHAnsi"/>
          <w:spacing w:val="13"/>
        </w:rPr>
        <w:t xml:space="preserve"> </w:t>
      </w:r>
      <w:r w:rsidRPr="008D6B35">
        <w:rPr>
          <w:rFonts w:cstheme="minorHAnsi"/>
        </w:rPr>
        <w:t>le</w:t>
      </w:r>
      <w:r w:rsidRPr="008D6B35">
        <w:rPr>
          <w:rFonts w:cstheme="minorHAnsi"/>
          <w:spacing w:val="14"/>
        </w:rPr>
        <w:t xml:space="preserve"> </w:t>
      </w:r>
      <w:r w:rsidRPr="008D6B35">
        <w:rPr>
          <w:rFonts w:cstheme="minorHAnsi"/>
        </w:rPr>
        <w:t>1</w:t>
      </w:r>
      <w:r w:rsidRPr="008D6B35">
        <w:rPr>
          <w:rFonts w:cstheme="minorHAnsi"/>
          <w:position w:val="10"/>
          <w:sz w:val="14"/>
        </w:rPr>
        <w:t>er</w:t>
      </w:r>
      <w:r w:rsidRPr="008D6B35">
        <w:rPr>
          <w:rFonts w:cstheme="minorHAnsi"/>
          <w:spacing w:val="34"/>
          <w:position w:val="10"/>
          <w:sz w:val="14"/>
        </w:rPr>
        <w:t xml:space="preserve"> </w:t>
      </w:r>
      <w:r w:rsidRPr="008D6B35">
        <w:rPr>
          <w:rFonts w:cstheme="minorHAnsi"/>
          <w:spacing w:val="-1"/>
        </w:rPr>
        <w:t>septembre</w:t>
      </w:r>
      <w:r w:rsidRPr="008D6B35">
        <w:rPr>
          <w:rFonts w:cstheme="minorHAnsi"/>
          <w:spacing w:val="14"/>
        </w:rPr>
        <w:t xml:space="preserve"> </w:t>
      </w:r>
      <w:r w:rsidRPr="008D6B35">
        <w:rPr>
          <w:rFonts w:cstheme="minorHAnsi"/>
        </w:rPr>
        <w:t>1992,</w:t>
      </w:r>
      <w:r w:rsidRPr="008D6B35">
        <w:rPr>
          <w:rFonts w:cstheme="minorHAnsi"/>
          <w:spacing w:val="13"/>
        </w:rPr>
        <w:t xml:space="preserve"> </w:t>
      </w:r>
      <w:r w:rsidRPr="008D6B35">
        <w:rPr>
          <w:rFonts w:cstheme="minorHAnsi"/>
          <w:spacing w:val="-1"/>
        </w:rPr>
        <w:t>propose</w:t>
      </w:r>
      <w:r w:rsidRPr="008D6B35">
        <w:rPr>
          <w:rFonts w:cstheme="minorHAnsi"/>
          <w:spacing w:val="14"/>
        </w:rPr>
        <w:t xml:space="preserve"> </w:t>
      </w:r>
      <w:r w:rsidRPr="008D6B35">
        <w:rPr>
          <w:rFonts w:cstheme="minorHAnsi"/>
        </w:rPr>
        <w:t>aux</w:t>
      </w:r>
      <w:r w:rsidRPr="008D6B35">
        <w:rPr>
          <w:rFonts w:cstheme="minorHAnsi"/>
          <w:spacing w:val="14"/>
        </w:rPr>
        <w:t xml:space="preserve"> </w:t>
      </w:r>
      <w:r w:rsidRPr="008D6B35">
        <w:rPr>
          <w:rFonts w:cstheme="minorHAnsi"/>
        </w:rPr>
        <w:t>collectivités</w:t>
      </w:r>
      <w:r w:rsidRPr="008D6B35">
        <w:rPr>
          <w:rFonts w:cstheme="minorHAnsi"/>
          <w:spacing w:val="14"/>
        </w:rPr>
        <w:t xml:space="preserve"> </w:t>
      </w:r>
      <w:r w:rsidRPr="008D6B35">
        <w:rPr>
          <w:rFonts w:cstheme="minorHAnsi"/>
        </w:rPr>
        <w:t>et</w:t>
      </w:r>
      <w:r w:rsidRPr="008D6B35">
        <w:rPr>
          <w:rFonts w:cstheme="minorHAnsi"/>
          <w:spacing w:val="35"/>
          <w:w w:val="99"/>
        </w:rPr>
        <w:t xml:space="preserve"> </w:t>
      </w:r>
      <w:r w:rsidRPr="008D6B35">
        <w:rPr>
          <w:rFonts w:cstheme="minorHAnsi"/>
        </w:rPr>
        <w:t>établissements</w:t>
      </w:r>
      <w:r w:rsidRPr="008D6B35">
        <w:rPr>
          <w:rFonts w:cstheme="minorHAnsi"/>
          <w:spacing w:val="-7"/>
        </w:rPr>
        <w:t xml:space="preserve"> </w:t>
      </w:r>
      <w:r w:rsidRPr="008D6B35">
        <w:rPr>
          <w:rFonts w:cstheme="minorHAnsi"/>
        </w:rPr>
        <w:t>territoriaux</w:t>
      </w:r>
      <w:r w:rsidRPr="008D6B35">
        <w:rPr>
          <w:rFonts w:cstheme="minorHAnsi"/>
          <w:spacing w:val="-7"/>
        </w:rPr>
        <w:t xml:space="preserve"> </w:t>
      </w:r>
      <w:r w:rsidRPr="008D6B35">
        <w:rPr>
          <w:rFonts w:cstheme="minorHAnsi"/>
        </w:rPr>
        <w:t>qui</w:t>
      </w:r>
      <w:r w:rsidRPr="008D6B35">
        <w:rPr>
          <w:rFonts w:cstheme="minorHAnsi"/>
          <w:spacing w:val="-7"/>
        </w:rPr>
        <w:t xml:space="preserve"> </w:t>
      </w:r>
      <w:r w:rsidRPr="008D6B35">
        <w:rPr>
          <w:rFonts w:cstheme="minorHAnsi"/>
        </w:rPr>
        <w:t>le</w:t>
      </w:r>
      <w:r w:rsidRPr="008D6B35">
        <w:rPr>
          <w:rFonts w:cstheme="minorHAnsi"/>
          <w:spacing w:val="-7"/>
        </w:rPr>
        <w:t xml:space="preserve"> </w:t>
      </w:r>
      <w:r w:rsidRPr="008D6B35">
        <w:rPr>
          <w:rFonts w:cstheme="minorHAnsi"/>
          <w:spacing w:val="-1"/>
        </w:rPr>
        <w:t>demandent</w:t>
      </w:r>
      <w:r w:rsidRPr="008D6B35">
        <w:rPr>
          <w:rFonts w:cstheme="minorHAnsi"/>
          <w:spacing w:val="-7"/>
        </w:rPr>
        <w:t xml:space="preserve"> </w:t>
      </w:r>
      <w:r w:rsidRPr="008D6B35">
        <w:rPr>
          <w:rFonts w:cstheme="minorHAnsi"/>
        </w:rPr>
        <w:t>du</w:t>
      </w:r>
      <w:r w:rsidRPr="008D6B35">
        <w:rPr>
          <w:rFonts w:cstheme="minorHAnsi"/>
          <w:spacing w:val="-7"/>
        </w:rPr>
        <w:t xml:space="preserve"> </w:t>
      </w:r>
      <w:r w:rsidRPr="008D6B35">
        <w:rPr>
          <w:rFonts w:cstheme="minorHAnsi"/>
        </w:rPr>
        <w:t>personnel</w:t>
      </w:r>
      <w:r w:rsidRPr="008D6B35">
        <w:rPr>
          <w:rFonts w:cstheme="minorHAnsi"/>
          <w:spacing w:val="-7"/>
        </w:rPr>
        <w:t xml:space="preserve"> </w:t>
      </w:r>
      <w:r w:rsidRPr="008D6B35">
        <w:rPr>
          <w:rFonts w:cstheme="minorHAnsi"/>
          <w:spacing w:val="-1"/>
        </w:rPr>
        <w:t>compétent</w:t>
      </w:r>
      <w:r w:rsidRPr="008D6B35">
        <w:rPr>
          <w:rFonts w:cstheme="minorHAnsi"/>
          <w:spacing w:val="-7"/>
        </w:rPr>
        <w:t xml:space="preserve"> </w:t>
      </w:r>
      <w:r w:rsidRPr="008D6B35">
        <w:rPr>
          <w:rFonts w:cstheme="minorHAnsi"/>
          <w:spacing w:val="-1"/>
        </w:rPr>
        <w:t>pour</w:t>
      </w:r>
      <w:r w:rsidRPr="008D6B35">
        <w:rPr>
          <w:rFonts w:cstheme="minorHAnsi"/>
          <w:spacing w:val="-7"/>
        </w:rPr>
        <w:t xml:space="preserve"> </w:t>
      </w:r>
      <w:r w:rsidRPr="008D6B35">
        <w:rPr>
          <w:rFonts w:cstheme="minorHAnsi"/>
        </w:rPr>
        <w:t>:</w:t>
      </w:r>
    </w:p>
    <w:p w14:paraId="05975C3F" w14:textId="77777777" w:rsidR="00337302" w:rsidRDefault="008D6B35" w:rsidP="00BB1977">
      <w:pPr>
        <w:pStyle w:val="Paragraphedeliste"/>
        <w:numPr>
          <w:ilvl w:val="0"/>
          <w:numId w:val="3"/>
        </w:numPr>
        <w:spacing w:after="0" w:line="240" w:lineRule="auto"/>
        <w:ind w:left="1276" w:hanging="357"/>
        <w:jc w:val="both"/>
        <w:rPr>
          <w:rFonts w:eastAsia="Times New Roman" w:cstheme="minorHAnsi"/>
        </w:rPr>
      </w:pPr>
      <w:proofErr w:type="gramStart"/>
      <w:r w:rsidRPr="008D6B35">
        <w:rPr>
          <w:rFonts w:eastAsia="Times New Roman" w:cstheme="minorHAnsi"/>
        </w:rPr>
        <w:t>recruter</w:t>
      </w:r>
      <w:proofErr w:type="gramEnd"/>
      <w:r w:rsidRPr="008D6B35">
        <w:rPr>
          <w:rFonts w:eastAsia="Times New Roman" w:cstheme="minorHAnsi"/>
          <w:spacing w:val="-4"/>
        </w:rPr>
        <w:t xml:space="preserve"> </w:t>
      </w:r>
      <w:r w:rsidRPr="008D6B35">
        <w:rPr>
          <w:rFonts w:eastAsia="Times New Roman" w:cstheme="minorHAnsi"/>
          <w:spacing w:val="-1"/>
        </w:rPr>
        <w:t>temporairement</w:t>
      </w:r>
      <w:r w:rsidRPr="008D6B35">
        <w:rPr>
          <w:rFonts w:eastAsia="Times New Roman" w:cstheme="minorHAnsi"/>
          <w:spacing w:val="-4"/>
        </w:rPr>
        <w:t xml:space="preserve"> </w:t>
      </w:r>
      <w:r w:rsidRPr="008D6B35">
        <w:rPr>
          <w:rFonts w:eastAsia="Times New Roman" w:cstheme="minorHAnsi"/>
        </w:rPr>
        <w:t>des</w:t>
      </w:r>
      <w:r w:rsidRPr="008D6B35">
        <w:rPr>
          <w:rFonts w:eastAsia="Times New Roman" w:cstheme="minorHAnsi"/>
          <w:spacing w:val="-5"/>
        </w:rPr>
        <w:t xml:space="preserve"> </w:t>
      </w:r>
      <w:r w:rsidRPr="008D6B35">
        <w:rPr>
          <w:rFonts w:eastAsia="Times New Roman" w:cstheme="minorHAnsi"/>
        </w:rPr>
        <w:t>agents</w:t>
      </w:r>
      <w:r w:rsidRPr="008D6B35">
        <w:rPr>
          <w:rFonts w:eastAsia="Times New Roman" w:cstheme="minorHAnsi"/>
          <w:spacing w:val="-4"/>
        </w:rPr>
        <w:t xml:space="preserve"> </w:t>
      </w:r>
      <w:r w:rsidRPr="008D6B35">
        <w:rPr>
          <w:rFonts w:eastAsia="Times New Roman" w:cstheme="minorHAnsi"/>
        </w:rPr>
        <w:t>contractuels</w:t>
      </w:r>
      <w:r w:rsidRPr="008D6B35">
        <w:rPr>
          <w:rFonts w:eastAsia="Times New Roman" w:cstheme="minorHAnsi"/>
          <w:spacing w:val="-8"/>
        </w:rPr>
        <w:t xml:space="preserve"> </w:t>
      </w:r>
      <w:r w:rsidRPr="008D6B35">
        <w:rPr>
          <w:rFonts w:eastAsia="Times New Roman" w:cstheme="minorHAnsi"/>
        </w:rPr>
        <w:t>sur</w:t>
      </w:r>
      <w:r w:rsidRPr="008D6B35">
        <w:rPr>
          <w:rFonts w:eastAsia="Times New Roman" w:cstheme="minorHAnsi"/>
          <w:spacing w:val="-5"/>
        </w:rPr>
        <w:t xml:space="preserve"> </w:t>
      </w:r>
      <w:r w:rsidRPr="008D6B35">
        <w:rPr>
          <w:rFonts w:eastAsia="Times New Roman" w:cstheme="minorHAnsi"/>
        </w:rPr>
        <w:t>des</w:t>
      </w:r>
      <w:r w:rsidRPr="008D6B35">
        <w:rPr>
          <w:rFonts w:eastAsia="Times New Roman" w:cstheme="minorHAnsi"/>
          <w:spacing w:val="-5"/>
        </w:rPr>
        <w:t xml:space="preserve"> </w:t>
      </w:r>
      <w:r w:rsidRPr="008D6B35">
        <w:rPr>
          <w:rFonts w:eastAsia="Times New Roman" w:cstheme="minorHAnsi"/>
        </w:rPr>
        <w:t>emplois</w:t>
      </w:r>
      <w:r w:rsidRPr="008D6B35">
        <w:rPr>
          <w:rFonts w:eastAsia="Times New Roman" w:cstheme="minorHAnsi"/>
          <w:spacing w:val="-4"/>
        </w:rPr>
        <w:t xml:space="preserve"> </w:t>
      </w:r>
      <w:r w:rsidRPr="008D6B35">
        <w:rPr>
          <w:rFonts w:eastAsia="Times New Roman" w:cstheme="minorHAnsi"/>
        </w:rPr>
        <w:t>non</w:t>
      </w:r>
      <w:r w:rsidRPr="008D6B35">
        <w:rPr>
          <w:rFonts w:eastAsia="Times New Roman" w:cstheme="minorHAnsi"/>
          <w:spacing w:val="-5"/>
        </w:rPr>
        <w:t xml:space="preserve"> </w:t>
      </w:r>
      <w:r w:rsidRPr="008D6B35">
        <w:rPr>
          <w:rFonts w:eastAsia="Times New Roman" w:cstheme="minorHAnsi"/>
          <w:spacing w:val="-1"/>
        </w:rPr>
        <w:t>permanents</w:t>
      </w:r>
      <w:r w:rsidRPr="008D6B35">
        <w:rPr>
          <w:rFonts w:eastAsia="Times New Roman" w:cstheme="minorHAnsi"/>
          <w:spacing w:val="-5"/>
        </w:rPr>
        <w:t xml:space="preserve"> </w:t>
      </w:r>
      <w:r w:rsidRPr="008D6B35">
        <w:rPr>
          <w:rFonts w:eastAsia="Times New Roman" w:cstheme="minorHAnsi"/>
        </w:rPr>
        <w:t>pour</w:t>
      </w:r>
      <w:r w:rsidRPr="008D6B35">
        <w:rPr>
          <w:rFonts w:eastAsia="Times New Roman" w:cstheme="minorHAnsi"/>
          <w:spacing w:val="-4"/>
        </w:rPr>
        <w:t xml:space="preserve"> </w:t>
      </w:r>
      <w:r w:rsidRPr="008D6B35">
        <w:rPr>
          <w:rFonts w:eastAsia="Times New Roman" w:cstheme="minorHAnsi"/>
        </w:rPr>
        <w:t>faire</w:t>
      </w:r>
      <w:r w:rsidRPr="008D6B35">
        <w:rPr>
          <w:rFonts w:eastAsia="Times New Roman" w:cstheme="minorHAnsi"/>
          <w:spacing w:val="-5"/>
        </w:rPr>
        <w:t xml:space="preserve"> </w:t>
      </w:r>
      <w:r w:rsidRPr="008D6B35">
        <w:rPr>
          <w:rFonts w:eastAsia="Times New Roman" w:cstheme="minorHAnsi"/>
        </w:rPr>
        <w:t>face</w:t>
      </w:r>
      <w:r w:rsidRPr="00337302">
        <w:rPr>
          <w:rFonts w:eastAsia="Times New Roman" w:cstheme="minorHAnsi"/>
        </w:rPr>
        <w:t xml:space="preserve"> </w:t>
      </w:r>
      <w:r w:rsidRPr="008D6B35">
        <w:rPr>
          <w:rFonts w:eastAsia="Times New Roman" w:cstheme="minorHAnsi"/>
        </w:rPr>
        <w:t>à</w:t>
      </w:r>
      <w:r w:rsidRPr="00337302">
        <w:rPr>
          <w:rFonts w:eastAsia="Times New Roman" w:cstheme="minorHAnsi"/>
        </w:rPr>
        <w:t xml:space="preserve"> </w:t>
      </w:r>
      <w:r w:rsidRPr="008D6B35">
        <w:rPr>
          <w:rFonts w:eastAsia="Times New Roman" w:cstheme="minorHAnsi"/>
        </w:rPr>
        <w:t>un</w:t>
      </w:r>
      <w:r w:rsidRPr="00337302">
        <w:rPr>
          <w:rFonts w:eastAsia="Times New Roman" w:cstheme="minorHAnsi"/>
        </w:rPr>
        <w:t xml:space="preserve"> </w:t>
      </w:r>
      <w:r w:rsidRPr="008D6B35">
        <w:rPr>
          <w:rFonts w:eastAsia="Times New Roman" w:cstheme="minorHAnsi"/>
        </w:rPr>
        <w:t>besoin</w:t>
      </w:r>
      <w:r w:rsidRPr="00337302">
        <w:rPr>
          <w:rFonts w:eastAsia="Times New Roman" w:cstheme="minorHAnsi"/>
        </w:rPr>
        <w:t xml:space="preserve"> </w:t>
      </w:r>
      <w:r w:rsidRPr="008D6B35">
        <w:rPr>
          <w:rFonts w:eastAsia="Times New Roman" w:cstheme="minorHAnsi"/>
        </w:rPr>
        <w:t>lié</w:t>
      </w:r>
      <w:r w:rsidRPr="00337302">
        <w:rPr>
          <w:rFonts w:eastAsia="Times New Roman" w:cstheme="minorHAnsi"/>
        </w:rPr>
        <w:t xml:space="preserve"> </w:t>
      </w:r>
      <w:r w:rsidRPr="008D6B35">
        <w:rPr>
          <w:rFonts w:eastAsia="Times New Roman" w:cstheme="minorHAnsi"/>
        </w:rPr>
        <w:t>à</w:t>
      </w:r>
      <w:r w:rsidRPr="00337302">
        <w:rPr>
          <w:rFonts w:eastAsia="Times New Roman" w:cstheme="minorHAnsi"/>
        </w:rPr>
        <w:t xml:space="preserve"> </w:t>
      </w:r>
      <w:r w:rsidRPr="008D6B35">
        <w:rPr>
          <w:rFonts w:eastAsia="Times New Roman" w:cstheme="minorHAnsi"/>
        </w:rPr>
        <w:t>un</w:t>
      </w:r>
      <w:r w:rsidRPr="00337302">
        <w:rPr>
          <w:rFonts w:eastAsia="Times New Roman" w:cstheme="minorHAnsi"/>
        </w:rPr>
        <w:t xml:space="preserve"> </w:t>
      </w:r>
      <w:r w:rsidRPr="008D6B35">
        <w:rPr>
          <w:rFonts w:eastAsia="Times New Roman" w:cstheme="minorHAnsi"/>
        </w:rPr>
        <w:t>accroissement</w:t>
      </w:r>
      <w:r w:rsidRPr="00337302">
        <w:rPr>
          <w:rFonts w:eastAsia="Times New Roman" w:cstheme="minorHAnsi"/>
        </w:rPr>
        <w:t xml:space="preserve"> temporaire </w:t>
      </w:r>
      <w:r w:rsidRPr="008D6B35">
        <w:rPr>
          <w:rFonts w:eastAsia="Times New Roman" w:cstheme="minorHAnsi"/>
        </w:rPr>
        <w:t>ou</w:t>
      </w:r>
      <w:r w:rsidRPr="00337302">
        <w:rPr>
          <w:rFonts w:eastAsia="Times New Roman" w:cstheme="minorHAnsi"/>
        </w:rPr>
        <w:t xml:space="preserve"> </w:t>
      </w:r>
      <w:r w:rsidRPr="008D6B35">
        <w:rPr>
          <w:rFonts w:eastAsia="Times New Roman" w:cstheme="minorHAnsi"/>
        </w:rPr>
        <w:t>saisonnier</w:t>
      </w:r>
      <w:r w:rsidRPr="00337302">
        <w:rPr>
          <w:rFonts w:eastAsia="Times New Roman" w:cstheme="minorHAnsi"/>
        </w:rPr>
        <w:t xml:space="preserve"> d’activité </w:t>
      </w:r>
      <w:r w:rsidRPr="008D6B35">
        <w:rPr>
          <w:rFonts w:eastAsia="Times New Roman" w:cstheme="minorHAnsi"/>
        </w:rPr>
        <w:t>(article</w:t>
      </w:r>
      <w:r w:rsidR="00337302" w:rsidRPr="00337302">
        <w:rPr>
          <w:rFonts w:eastAsia="Times New Roman" w:cstheme="minorHAnsi"/>
        </w:rPr>
        <w:t>s L.</w:t>
      </w:r>
      <w:r w:rsidR="00337302">
        <w:rPr>
          <w:rFonts w:eastAsia="Times New Roman" w:cstheme="minorHAnsi"/>
        </w:rPr>
        <w:t xml:space="preserve"> </w:t>
      </w:r>
      <w:r w:rsidR="00337302" w:rsidRPr="00337302">
        <w:rPr>
          <w:rFonts w:eastAsia="Times New Roman" w:cstheme="minorHAnsi"/>
        </w:rPr>
        <w:t xml:space="preserve">332-23.1°et L. 332-23.2° du </w:t>
      </w:r>
      <w:r w:rsidR="00337302">
        <w:rPr>
          <w:rFonts w:eastAsia="Times New Roman" w:cstheme="minorHAnsi"/>
        </w:rPr>
        <w:t>C</w:t>
      </w:r>
      <w:r w:rsidR="00337302" w:rsidRPr="00337302">
        <w:rPr>
          <w:rFonts w:eastAsia="Times New Roman" w:cstheme="minorHAnsi"/>
        </w:rPr>
        <w:t>ode général de la fonction publique)</w:t>
      </w:r>
      <w:r w:rsidRPr="008D6B35">
        <w:rPr>
          <w:rFonts w:eastAsia="Times New Roman" w:cstheme="minorHAnsi"/>
        </w:rPr>
        <w:t>;</w:t>
      </w:r>
    </w:p>
    <w:p w14:paraId="30C1D389" w14:textId="6A68B73D" w:rsidR="008D6B35" w:rsidRPr="00337302" w:rsidRDefault="00337302" w:rsidP="00BB1977">
      <w:pPr>
        <w:pStyle w:val="Paragraphedeliste"/>
        <w:ind w:left="0"/>
        <w:jc w:val="both"/>
        <w:rPr>
          <w:rFonts w:eastAsia="Times New Roman" w:cstheme="minorHAnsi"/>
        </w:rPr>
      </w:pPr>
      <w:r w:rsidRPr="00337302">
        <w:rPr>
          <w:rFonts w:eastAsia="Times New Roman" w:cstheme="minorHAnsi"/>
        </w:rPr>
        <w:t>P</w:t>
      </w:r>
      <w:r w:rsidR="008D6B35" w:rsidRPr="00337302">
        <w:rPr>
          <w:rFonts w:eastAsia="Times New Roman" w:cstheme="minorHAnsi"/>
        </w:rPr>
        <w:t>our</w:t>
      </w:r>
      <w:r w:rsidR="008D6B35" w:rsidRPr="00337302">
        <w:rPr>
          <w:rFonts w:eastAsia="Times New Roman" w:cstheme="minorHAnsi"/>
          <w:spacing w:val="41"/>
        </w:rPr>
        <w:t xml:space="preserve"> </w:t>
      </w:r>
      <w:r w:rsidR="008D6B35" w:rsidRPr="00337302">
        <w:rPr>
          <w:rFonts w:eastAsia="Times New Roman" w:cstheme="minorHAnsi"/>
        </w:rPr>
        <w:t>chaque</w:t>
      </w:r>
      <w:r w:rsidR="008D6B35" w:rsidRPr="00337302">
        <w:rPr>
          <w:rFonts w:eastAsia="Times New Roman" w:cstheme="minorHAnsi"/>
          <w:spacing w:val="40"/>
        </w:rPr>
        <w:t xml:space="preserve"> </w:t>
      </w:r>
      <w:r w:rsidR="008D6B35" w:rsidRPr="00337302">
        <w:rPr>
          <w:rFonts w:eastAsia="Times New Roman" w:cstheme="minorHAnsi"/>
          <w:spacing w:val="-1"/>
        </w:rPr>
        <w:t>demande</w:t>
      </w:r>
      <w:r w:rsidR="008D6B35" w:rsidRPr="00337302">
        <w:rPr>
          <w:rFonts w:eastAsia="Times New Roman" w:cstheme="minorHAnsi"/>
          <w:spacing w:val="42"/>
        </w:rPr>
        <w:t xml:space="preserve"> </w:t>
      </w:r>
      <w:r w:rsidR="008D6B35" w:rsidRPr="00337302">
        <w:rPr>
          <w:rFonts w:eastAsia="Times New Roman" w:cstheme="minorHAnsi"/>
        </w:rPr>
        <w:t>de</w:t>
      </w:r>
      <w:r w:rsidR="008D6B35" w:rsidRPr="00337302">
        <w:rPr>
          <w:rFonts w:eastAsia="Times New Roman" w:cstheme="minorHAnsi"/>
          <w:spacing w:val="43"/>
        </w:rPr>
        <w:t xml:space="preserve"> </w:t>
      </w:r>
      <w:r w:rsidR="008D6B35" w:rsidRPr="00337302">
        <w:rPr>
          <w:rFonts w:eastAsia="Times New Roman" w:cstheme="minorHAnsi"/>
          <w:spacing w:val="-1"/>
        </w:rPr>
        <w:t>mission</w:t>
      </w:r>
      <w:r w:rsidR="008D6B35" w:rsidRPr="00337302">
        <w:rPr>
          <w:rFonts w:eastAsia="Times New Roman" w:cstheme="minorHAnsi"/>
          <w:spacing w:val="41"/>
        </w:rPr>
        <w:t xml:space="preserve"> </w:t>
      </w:r>
      <w:r w:rsidR="008D6B35" w:rsidRPr="00337302">
        <w:rPr>
          <w:rFonts w:eastAsia="Times New Roman" w:cstheme="minorHAnsi"/>
          <w:spacing w:val="-1"/>
        </w:rPr>
        <w:t>temporaire,</w:t>
      </w:r>
      <w:r w:rsidR="008D6B35" w:rsidRPr="00337302">
        <w:rPr>
          <w:rFonts w:eastAsia="Times New Roman" w:cstheme="minorHAnsi"/>
          <w:spacing w:val="42"/>
        </w:rPr>
        <w:t xml:space="preserve"> </w:t>
      </w:r>
      <w:r w:rsidR="008D6B35" w:rsidRPr="00337302">
        <w:rPr>
          <w:rFonts w:eastAsia="Times New Roman" w:cstheme="minorHAnsi"/>
        </w:rPr>
        <w:t>le</w:t>
      </w:r>
      <w:r w:rsidR="008D6B35" w:rsidRPr="00337302">
        <w:rPr>
          <w:rFonts w:eastAsia="Times New Roman" w:cstheme="minorHAnsi"/>
          <w:spacing w:val="42"/>
        </w:rPr>
        <w:t xml:space="preserve"> </w:t>
      </w:r>
      <w:r w:rsidR="008D6B35" w:rsidRPr="00337302">
        <w:rPr>
          <w:rFonts w:eastAsia="Times New Roman" w:cstheme="minorHAnsi"/>
        </w:rPr>
        <w:t>centre</w:t>
      </w:r>
      <w:r w:rsidR="008D6B35" w:rsidRPr="00337302">
        <w:rPr>
          <w:rFonts w:eastAsia="Times New Roman" w:cstheme="minorHAnsi"/>
          <w:spacing w:val="42"/>
        </w:rPr>
        <w:t xml:space="preserve"> </w:t>
      </w:r>
      <w:r w:rsidR="008D6B35" w:rsidRPr="00337302">
        <w:rPr>
          <w:rFonts w:eastAsia="Times New Roman" w:cstheme="minorHAnsi"/>
        </w:rPr>
        <w:t>de</w:t>
      </w:r>
      <w:r w:rsidR="008D6B35" w:rsidRPr="00337302">
        <w:rPr>
          <w:rFonts w:eastAsia="Times New Roman" w:cstheme="minorHAnsi"/>
          <w:spacing w:val="41"/>
        </w:rPr>
        <w:t xml:space="preserve"> </w:t>
      </w:r>
      <w:r w:rsidR="008D6B35" w:rsidRPr="00337302">
        <w:rPr>
          <w:rFonts w:eastAsia="Times New Roman" w:cstheme="minorHAnsi"/>
        </w:rPr>
        <w:t>gestion</w:t>
      </w:r>
      <w:r w:rsidR="008D6B35" w:rsidRPr="00337302">
        <w:rPr>
          <w:rFonts w:eastAsia="Times New Roman" w:cstheme="minorHAnsi"/>
          <w:spacing w:val="42"/>
        </w:rPr>
        <w:t xml:space="preserve"> </w:t>
      </w:r>
      <w:r w:rsidR="008D6B35" w:rsidRPr="00337302">
        <w:rPr>
          <w:rFonts w:eastAsia="Times New Roman" w:cstheme="minorHAnsi"/>
        </w:rPr>
        <w:t>établira</w:t>
      </w:r>
      <w:r w:rsidR="008D6B35" w:rsidRPr="00337302">
        <w:rPr>
          <w:rFonts w:eastAsia="Times New Roman" w:cstheme="minorHAnsi"/>
          <w:spacing w:val="42"/>
        </w:rPr>
        <w:t xml:space="preserve"> </w:t>
      </w:r>
      <w:r w:rsidR="008D6B35" w:rsidRPr="00337302">
        <w:rPr>
          <w:rFonts w:eastAsia="Times New Roman" w:cstheme="minorHAnsi"/>
        </w:rPr>
        <w:t>une</w:t>
      </w:r>
      <w:r w:rsidR="008D6B35" w:rsidRPr="00337302">
        <w:rPr>
          <w:rFonts w:eastAsia="Times New Roman" w:cstheme="minorHAnsi"/>
          <w:spacing w:val="39"/>
          <w:w w:val="99"/>
        </w:rPr>
        <w:t xml:space="preserve"> </w:t>
      </w:r>
      <w:r w:rsidR="008D6B35" w:rsidRPr="00337302">
        <w:rPr>
          <w:rFonts w:eastAsia="Times New Roman" w:cstheme="minorHAnsi"/>
        </w:rPr>
        <w:t>convention</w:t>
      </w:r>
      <w:r w:rsidR="008D6B35" w:rsidRPr="00337302">
        <w:rPr>
          <w:rFonts w:eastAsia="Times New Roman" w:cstheme="minorHAnsi"/>
          <w:spacing w:val="20"/>
        </w:rPr>
        <w:t xml:space="preserve"> </w:t>
      </w:r>
      <w:r w:rsidR="008D6B35" w:rsidRPr="00337302">
        <w:rPr>
          <w:rFonts w:eastAsia="Times New Roman" w:cstheme="minorHAnsi"/>
        </w:rPr>
        <w:t>de</w:t>
      </w:r>
      <w:r w:rsidR="008D6B35" w:rsidRPr="00337302">
        <w:rPr>
          <w:rFonts w:eastAsia="Times New Roman" w:cstheme="minorHAnsi"/>
          <w:spacing w:val="21"/>
        </w:rPr>
        <w:t xml:space="preserve"> </w:t>
      </w:r>
      <w:r w:rsidR="008D6B35" w:rsidRPr="00337302">
        <w:rPr>
          <w:rFonts w:eastAsia="Times New Roman" w:cstheme="minorHAnsi"/>
          <w:spacing w:val="-1"/>
        </w:rPr>
        <w:t>mise</w:t>
      </w:r>
      <w:r w:rsidR="008D6B35" w:rsidRPr="00337302">
        <w:rPr>
          <w:rFonts w:eastAsia="Times New Roman" w:cstheme="minorHAnsi"/>
          <w:spacing w:val="21"/>
        </w:rPr>
        <w:t xml:space="preserve"> </w:t>
      </w:r>
      <w:r w:rsidR="008D6B35" w:rsidRPr="00337302">
        <w:rPr>
          <w:rFonts w:eastAsia="Times New Roman" w:cstheme="minorHAnsi"/>
        </w:rPr>
        <w:t>à</w:t>
      </w:r>
      <w:r w:rsidR="008D6B35" w:rsidRPr="00337302">
        <w:rPr>
          <w:rFonts w:eastAsia="Times New Roman" w:cstheme="minorHAnsi"/>
          <w:spacing w:val="20"/>
        </w:rPr>
        <w:t xml:space="preserve"> </w:t>
      </w:r>
      <w:r w:rsidR="008D6B35" w:rsidRPr="00337302">
        <w:rPr>
          <w:rFonts w:eastAsia="Times New Roman" w:cstheme="minorHAnsi"/>
        </w:rPr>
        <w:t>disposition</w:t>
      </w:r>
      <w:r w:rsidR="008D6B35" w:rsidRPr="00337302">
        <w:rPr>
          <w:rFonts w:eastAsia="Times New Roman" w:cstheme="minorHAnsi"/>
          <w:spacing w:val="20"/>
        </w:rPr>
        <w:t xml:space="preserve"> </w:t>
      </w:r>
      <w:r w:rsidR="008D6B35" w:rsidRPr="00337302">
        <w:rPr>
          <w:rFonts w:eastAsia="Times New Roman" w:cstheme="minorHAnsi"/>
        </w:rPr>
        <w:t>de</w:t>
      </w:r>
      <w:r w:rsidR="008D6B35" w:rsidRPr="00337302">
        <w:rPr>
          <w:rFonts w:eastAsia="Times New Roman" w:cstheme="minorHAnsi"/>
          <w:spacing w:val="20"/>
        </w:rPr>
        <w:t xml:space="preserve"> </w:t>
      </w:r>
      <w:r w:rsidR="008D6B35" w:rsidRPr="00337302">
        <w:rPr>
          <w:rFonts w:eastAsia="Times New Roman" w:cstheme="minorHAnsi"/>
        </w:rPr>
        <w:t>personnel</w:t>
      </w:r>
      <w:r w:rsidR="008D6B35" w:rsidRPr="00337302">
        <w:rPr>
          <w:rFonts w:eastAsia="Times New Roman" w:cstheme="minorHAnsi"/>
          <w:spacing w:val="20"/>
        </w:rPr>
        <w:t xml:space="preserve"> </w:t>
      </w:r>
      <w:r w:rsidR="008D6B35" w:rsidRPr="00337302">
        <w:rPr>
          <w:rFonts w:eastAsia="Times New Roman" w:cstheme="minorHAnsi"/>
        </w:rPr>
        <w:t>entre</w:t>
      </w:r>
      <w:r w:rsidR="008D6B35" w:rsidRPr="00337302">
        <w:rPr>
          <w:rFonts w:eastAsia="Times New Roman" w:cstheme="minorHAnsi"/>
          <w:spacing w:val="20"/>
        </w:rPr>
        <w:t xml:space="preserve"> </w:t>
      </w:r>
      <w:r w:rsidR="008D6B35" w:rsidRPr="00337302">
        <w:rPr>
          <w:rFonts w:eastAsia="Times New Roman" w:cstheme="minorHAnsi"/>
        </w:rPr>
        <w:t>la</w:t>
      </w:r>
      <w:r w:rsidR="008D6B35" w:rsidRPr="00337302">
        <w:rPr>
          <w:rFonts w:eastAsia="Times New Roman" w:cstheme="minorHAnsi"/>
          <w:spacing w:val="21"/>
        </w:rPr>
        <w:t xml:space="preserve"> </w:t>
      </w:r>
      <w:r w:rsidR="008D6B35" w:rsidRPr="00337302">
        <w:rPr>
          <w:rFonts w:eastAsia="Times New Roman" w:cstheme="minorHAnsi"/>
        </w:rPr>
        <w:t>collectivité/l’établissement</w:t>
      </w:r>
      <w:r w:rsidR="008D6B35" w:rsidRPr="00337302">
        <w:rPr>
          <w:rFonts w:eastAsia="Times New Roman" w:cstheme="minorHAnsi"/>
          <w:spacing w:val="20"/>
        </w:rPr>
        <w:t xml:space="preserve"> </w:t>
      </w:r>
      <w:r w:rsidR="008D6B35" w:rsidRPr="00337302">
        <w:rPr>
          <w:rFonts w:eastAsia="Times New Roman" w:cstheme="minorHAnsi"/>
        </w:rPr>
        <w:t>et</w:t>
      </w:r>
      <w:r w:rsidR="008D6B35" w:rsidRPr="00337302">
        <w:rPr>
          <w:rFonts w:eastAsia="Times New Roman" w:cstheme="minorHAnsi"/>
          <w:spacing w:val="20"/>
        </w:rPr>
        <w:t xml:space="preserve"> </w:t>
      </w:r>
      <w:r w:rsidR="008D6B35" w:rsidRPr="00337302">
        <w:rPr>
          <w:rFonts w:eastAsia="Times New Roman" w:cstheme="minorHAnsi"/>
        </w:rPr>
        <w:t>ce</w:t>
      </w:r>
      <w:r w:rsidR="008D6B35" w:rsidRPr="00337302">
        <w:rPr>
          <w:rFonts w:eastAsia="Times New Roman" w:cstheme="minorHAnsi"/>
          <w:spacing w:val="20"/>
        </w:rPr>
        <w:t xml:space="preserve"> </w:t>
      </w:r>
      <w:r w:rsidR="008D6B35" w:rsidRPr="00337302">
        <w:rPr>
          <w:rFonts w:eastAsia="Times New Roman" w:cstheme="minorHAnsi"/>
        </w:rPr>
        <w:t>dernier.</w:t>
      </w:r>
      <w:r w:rsidR="008D6B35" w:rsidRPr="00337302">
        <w:rPr>
          <w:rFonts w:eastAsia="Times New Roman" w:cstheme="minorHAnsi"/>
          <w:spacing w:val="24"/>
          <w:w w:val="99"/>
        </w:rPr>
        <w:t xml:space="preserve"> </w:t>
      </w:r>
      <w:r w:rsidR="008D6B35" w:rsidRPr="00337302">
        <w:rPr>
          <w:rFonts w:eastAsia="Times New Roman" w:cstheme="minorHAnsi"/>
        </w:rPr>
        <w:t>Elle</w:t>
      </w:r>
      <w:r w:rsidR="008D6B35" w:rsidRPr="00337302">
        <w:rPr>
          <w:rFonts w:eastAsia="Times New Roman" w:cstheme="minorHAnsi"/>
          <w:spacing w:val="2"/>
        </w:rPr>
        <w:t xml:space="preserve"> </w:t>
      </w:r>
      <w:r w:rsidR="008D6B35" w:rsidRPr="00337302">
        <w:rPr>
          <w:rFonts w:eastAsia="Times New Roman" w:cstheme="minorHAnsi"/>
        </w:rPr>
        <w:t>précisera</w:t>
      </w:r>
      <w:r w:rsidR="008D6B35" w:rsidRPr="00337302">
        <w:rPr>
          <w:rFonts w:eastAsia="Times New Roman" w:cstheme="minorHAnsi"/>
          <w:spacing w:val="3"/>
        </w:rPr>
        <w:t xml:space="preserve"> </w:t>
      </w:r>
      <w:r w:rsidR="008D6B35" w:rsidRPr="00337302">
        <w:rPr>
          <w:rFonts w:eastAsia="Times New Roman" w:cstheme="minorHAnsi"/>
        </w:rPr>
        <w:t>les</w:t>
      </w:r>
      <w:r w:rsidR="008D6B35" w:rsidRPr="00337302">
        <w:rPr>
          <w:rFonts w:eastAsia="Times New Roman" w:cstheme="minorHAnsi"/>
          <w:spacing w:val="2"/>
        </w:rPr>
        <w:t xml:space="preserve"> </w:t>
      </w:r>
      <w:r w:rsidR="008D6B35" w:rsidRPr="00337302">
        <w:rPr>
          <w:rFonts w:eastAsia="Times New Roman" w:cstheme="minorHAnsi"/>
        </w:rPr>
        <w:t>tâches</w:t>
      </w:r>
      <w:r w:rsidR="008D6B35" w:rsidRPr="00337302">
        <w:rPr>
          <w:rFonts w:eastAsia="Times New Roman" w:cstheme="minorHAnsi"/>
          <w:spacing w:val="3"/>
        </w:rPr>
        <w:t xml:space="preserve"> </w:t>
      </w:r>
      <w:r w:rsidR="008D6B35" w:rsidRPr="00337302">
        <w:rPr>
          <w:rFonts w:eastAsia="Times New Roman" w:cstheme="minorHAnsi"/>
        </w:rPr>
        <w:t>confiées,</w:t>
      </w:r>
      <w:r w:rsidR="008D6B35" w:rsidRPr="00337302">
        <w:rPr>
          <w:rFonts w:eastAsia="Times New Roman" w:cstheme="minorHAnsi"/>
          <w:spacing w:val="3"/>
        </w:rPr>
        <w:t xml:space="preserve"> </w:t>
      </w:r>
      <w:r w:rsidR="008D6B35" w:rsidRPr="00337302">
        <w:rPr>
          <w:rFonts w:eastAsia="Times New Roman" w:cstheme="minorHAnsi"/>
        </w:rPr>
        <w:t>la</w:t>
      </w:r>
      <w:r w:rsidR="008D6B35" w:rsidRPr="00337302">
        <w:rPr>
          <w:rFonts w:eastAsia="Times New Roman" w:cstheme="minorHAnsi"/>
          <w:spacing w:val="2"/>
        </w:rPr>
        <w:t xml:space="preserve"> </w:t>
      </w:r>
      <w:r w:rsidR="008D6B35" w:rsidRPr="00337302">
        <w:rPr>
          <w:rFonts w:eastAsia="Times New Roman" w:cstheme="minorHAnsi"/>
        </w:rPr>
        <w:t>période,</w:t>
      </w:r>
      <w:r w:rsidR="008D6B35" w:rsidRPr="00337302">
        <w:rPr>
          <w:rFonts w:eastAsia="Times New Roman" w:cstheme="minorHAnsi"/>
          <w:spacing w:val="3"/>
        </w:rPr>
        <w:t xml:space="preserve"> </w:t>
      </w:r>
      <w:r w:rsidR="008D6B35" w:rsidRPr="00337302">
        <w:rPr>
          <w:rFonts w:eastAsia="Times New Roman" w:cstheme="minorHAnsi"/>
        </w:rPr>
        <w:t>la</w:t>
      </w:r>
      <w:r w:rsidR="008D6B35" w:rsidRPr="00337302">
        <w:rPr>
          <w:rFonts w:eastAsia="Times New Roman" w:cstheme="minorHAnsi"/>
          <w:spacing w:val="1"/>
        </w:rPr>
        <w:t xml:space="preserve"> </w:t>
      </w:r>
      <w:r w:rsidR="008D6B35" w:rsidRPr="00337302">
        <w:rPr>
          <w:rFonts w:eastAsia="Times New Roman" w:cstheme="minorHAnsi"/>
        </w:rPr>
        <w:t>durée</w:t>
      </w:r>
      <w:r w:rsidR="008D6B35" w:rsidRPr="00337302">
        <w:rPr>
          <w:rFonts w:eastAsia="Times New Roman" w:cstheme="minorHAnsi"/>
          <w:spacing w:val="3"/>
        </w:rPr>
        <w:t xml:space="preserve"> </w:t>
      </w:r>
      <w:r w:rsidR="008D6B35" w:rsidRPr="00337302">
        <w:rPr>
          <w:rFonts w:eastAsia="Times New Roman" w:cstheme="minorHAnsi"/>
          <w:spacing w:val="-1"/>
        </w:rPr>
        <w:t>hebdomadaire,</w:t>
      </w:r>
      <w:r w:rsidR="008D6B35" w:rsidRPr="00337302">
        <w:rPr>
          <w:rFonts w:eastAsia="Times New Roman" w:cstheme="minorHAnsi"/>
          <w:spacing w:val="3"/>
        </w:rPr>
        <w:t xml:space="preserve"> </w:t>
      </w:r>
      <w:r w:rsidR="008D6B35" w:rsidRPr="00337302">
        <w:rPr>
          <w:rFonts w:eastAsia="Times New Roman" w:cstheme="minorHAnsi"/>
        </w:rPr>
        <w:t>le</w:t>
      </w:r>
      <w:r w:rsidR="008D6B35" w:rsidRPr="00337302">
        <w:rPr>
          <w:rFonts w:eastAsia="Times New Roman" w:cstheme="minorHAnsi"/>
          <w:spacing w:val="2"/>
        </w:rPr>
        <w:t xml:space="preserve"> </w:t>
      </w:r>
      <w:r w:rsidR="008D6B35" w:rsidRPr="00337302">
        <w:rPr>
          <w:rFonts w:eastAsia="Times New Roman" w:cstheme="minorHAnsi"/>
        </w:rPr>
        <w:t>lieu</w:t>
      </w:r>
      <w:r w:rsidR="008D6B35" w:rsidRPr="00337302">
        <w:rPr>
          <w:rFonts w:eastAsia="Times New Roman" w:cstheme="minorHAnsi"/>
          <w:spacing w:val="3"/>
        </w:rPr>
        <w:t xml:space="preserve"> </w:t>
      </w:r>
      <w:r w:rsidR="008D6B35" w:rsidRPr="00337302">
        <w:rPr>
          <w:rFonts w:eastAsia="Times New Roman" w:cstheme="minorHAnsi"/>
        </w:rPr>
        <w:t>de</w:t>
      </w:r>
      <w:r w:rsidR="008D6B35" w:rsidRPr="00337302">
        <w:rPr>
          <w:rFonts w:eastAsia="Times New Roman" w:cstheme="minorHAnsi"/>
          <w:spacing w:val="3"/>
        </w:rPr>
        <w:t xml:space="preserve"> </w:t>
      </w:r>
      <w:r w:rsidR="008D6B35" w:rsidRPr="00337302">
        <w:rPr>
          <w:rFonts w:eastAsia="Times New Roman" w:cstheme="minorHAnsi"/>
        </w:rPr>
        <w:t>travail</w:t>
      </w:r>
      <w:r w:rsidR="008D6B35" w:rsidRPr="00337302">
        <w:rPr>
          <w:rFonts w:eastAsia="Times New Roman" w:cstheme="minorHAnsi"/>
          <w:spacing w:val="2"/>
        </w:rPr>
        <w:t xml:space="preserve"> </w:t>
      </w:r>
      <w:r w:rsidR="008D6B35" w:rsidRPr="00337302">
        <w:rPr>
          <w:rFonts w:eastAsia="Times New Roman" w:cstheme="minorHAnsi"/>
        </w:rPr>
        <w:t>et</w:t>
      </w:r>
      <w:r w:rsidR="008D6B35" w:rsidRPr="00337302">
        <w:rPr>
          <w:rFonts w:eastAsia="Times New Roman" w:cstheme="minorHAnsi"/>
          <w:spacing w:val="3"/>
        </w:rPr>
        <w:t xml:space="preserve"> </w:t>
      </w:r>
      <w:r w:rsidR="008D6B35" w:rsidRPr="00337302">
        <w:rPr>
          <w:rFonts w:eastAsia="Times New Roman" w:cstheme="minorHAnsi"/>
        </w:rPr>
        <w:t>le</w:t>
      </w:r>
      <w:r w:rsidR="008D6B35" w:rsidRPr="00337302">
        <w:rPr>
          <w:rFonts w:eastAsia="Times New Roman" w:cstheme="minorHAnsi"/>
          <w:spacing w:val="2"/>
        </w:rPr>
        <w:t xml:space="preserve"> </w:t>
      </w:r>
      <w:r w:rsidR="008D6B35" w:rsidRPr="00337302">
        <w:rPr>
          <w:rFonts w:eastAsia="Times New Roman" w:cstheme="minorHAnsi"/>
        </w:rPr>
        <w:t>niveau</w:t>
      </w:r>
      <w:r w:rsidR="008D6B35" w:rsidRPr="00337302">
        <w:rPr>
          <w:rFonts w:eastAsia="Times New Roman" w:cstheme="minorHAnsi"/>
          <w:spacing w:val="28"/>
          <w:w w:val="99"/>
        </w:rPr>
        <w:t xml:space="preserve"> </w:t>
      </w:r>
      <w:r w:rsidR="008D6B35" w:rsidRPr="00337302">
        <w:rPr>
          <w:rFonts w:eastAsia="Times New Roman" w:cstheme="minorHAnsi"/>
        </w:rPr>
        <w:t>de</w:t>
      </w:r>
      <w:r w:rsidR="008D6B35" w:rsidRPr="00337302">
        <w:rPr>
          <w:rFonts w:eastAsia="Times New Roman" w:cstheme="minorHAnsi"/>
          <w:spacing w:val="-15"/>
        </w:rPr>
        <w:t xml:space="preserve"> </w:t>
      </w:r>
      <w:r w:rsidR="008D6B35" w:rsidRPr="00337302">
        <w:rPr>
          <w:rFonts w:eastAsia="Times New Roman" w:cstheme="minorHAnsi"/>
          <w:spacing w:val="-1"/>
        </w:rPr>
        <w:t>rémunération.</w:t>
      </w:r>
    </w:p>
    <w:p w14:paraId="7E93AFCA" w14:textId="77777777" w:rsidR="00BB1977" w:rsidRDefault="008D6B35" w:rsidP="00BB1977">
      <w:pPr>
        <w:rPr>
          <w:rFonts w:eastAsia="Times New Roman" w:cstheme="minorHAnsi"/>
        </w:rPr>
      </w:pPr>
      <w:r w:rsidRPr="008D6B35">
        <w:rPr>
          <w:rFonts w:eastAsia="Times New Roman" w:cstheme="minorHAnsi"/>
        </w:rPr>
        <w:t xml:space="preserve">Le centre de gestion sera l’employeur de l’agent remplaçant et établira un contrat de travail. </w:t>
      </w:r>
    </w:p>
    <w:p w14:paraId="5FBC56D7" w14:textId="77777777" w:rsidR="00BB1977" w:rsidRDefault="00BB1977" w:rsidP="00BB1977">
      <w:pPr>
        <w:rPr>
          <w:rFonts w:cstheme="minorHAnsi"/>
          <w:b/>
        </w:rPr>
      </w:pPr>
      <w:r w:rsidRPr="00521D67">
        <w:rPr>
          <w:rFonts w:cstheme="minorHAnsi"/>
          <w:b/>
        </w:rPr>
        <w:t xml:space="preserve">Le Conseil Municipal </w:t>
      </w:r>
      <w:r w:rsidRPr="00521D67">
        <w:rPr>
          <w:rFonts w:cstheme="minorHAnsi"/>
          <w:b/>
          <w:highlight w:val="yellow"/>
        </w:rPr>
        <w:t xml:space="preserve">(ou autre assemblée : conseil syndical, </w:t>
      </w:r>
      <w:proofErr w:type="gramStart"/>
      <w:r w:rsidRPr="00521D67">
        <w:rPr>
          <w:rFonts w:cstheme="minorHAnsi"/>
          <w:b/>
          <w:highlight w:val="yellow"/>
        </w:rPr>
        <w:t>…….</w:t>
      </w:r>
      <w:proofErr w:type="gramEnd"/>
      <w:r w:rsidRPr="00521D67">
        <w:rPr>
          <w:rFonts w:cstheme="minorHAnsi"/>
          <w:b/>
          <w:highlight w:val="yellow"/>
        </w:rPr>
        <w:t>)</w:t>
      </w:r>
      <w:r w:rsidRPr="00521D67">
        <w:rPr>
          <w:rFonts w:cstheme="minorHAnsi"/>
          <w:b/>
        </w:rPr>
        <w:t>, sur le rapport de</w:t>
      </w:r>
      <w:r>
        <w:rPr>
          <w:rFonts w:cstheme="minorHAnsi"/>
          <w:b/>
        </w:rPr>
        <w:t xml:space="preserve"> </w:t>
      </w:r>
      <w:r w:rsidRPr="00E36CAE">
        <w:rPr>
          <w:rFonts w:cstheme="minorHAnsi"/>
          <w:b/>
          <w:highlight w:val="yellow"/>
        </w:rPr>
        <w:t>Madame la Maire / Monsieur le Maire / Madame la Présidente / Monsieur le Président</w:t>
      </w:r>
      <w:r w:rsidRPr="00521D67">
        <w:rPr>
          <w:rFonts w:cstheme="minorHAnsi"/>
          <w:b/>
        </w:rPr>
        <w:t xml:space="preserve"> et après en avoir délibéré, </w:t>
      </w:r>
    </w:p>
    <w:p w14:paraId="39532DD1" w14:textId="527B7537" w:rsidR="008D6B35" w:rsidRPr="00BB1977" w:rsidRDefault="008D6B35" w:rsidP="00BB1977">
      <w:pPr>
        <w:rPr>
          <w:rFonts w:eastAsia="Times New Roman" w:cstheme="minorHAnsi"/>
        </w:rPr>
      </w:pPr>
      <w:r w:rsidRPr="00BB1977">
        <w:rPr>
          <w:rFonts w:cstheme="minorHAnsi"/>
          <w:b/>
          <w:spacing w:val="-1"/>
        </w:rPr>
        <w:t>D</w:t>
      </w:r>
      <w:r w:rsidR="00BB1977" w:rsidRPr="00BB1977">
        <w:rPr>
          <w:rFonts w:cstheme="minorHAnsi"/>
          <w:b/>
          <w:spacing w:val="-1"/>
        </w:rPr>
        <w:t>écide</w:t>
      </w:r>
      <w:r w:rsidRPr="00BB1977">
        <w:rPr>
          <w:rFonts w:cstheme="minorHAnsi"/>
          <w:b/>
          <w:spacing w:val="1"/>
        </w:rPr>
        <w:t xml:space="preserve"> </w:t>
      </w:r>
      <w:r w:rsidRPr="00BB1977">
        <w:rPr>
          <w:rFonts w:cstheme="minorHAnsi"/>
        </w:rPr>
        <w:t>:</w:t>
      </w:r>
    </w:p>
    <w:p w14:paraId="47117554" w14:textId="0126310B" w:rsidR="008D6B35" w:rsidRPr="008D6B35" w:rsidRDefault="008D6B35" w:rsidP="008D6B35">
      <w:pPr>
        <w:widowControl w:val="0"/>
        <w:numPr>
          <w:ilvl w:val="0"/>
          <w:numId w:val="1"/>
        </w:numPr>
        <w:tabs>
          <w:tab w:val="left" w:pos="981"/>
        </w:tabs>
        <w:spacing w:after="0" w:line="240" w:lineRule="auto"/>
        <w:ind w:right="1" w:firstLine="830"/>
        <w:rPr>
          <w:rFonts w:eastAsia="Times New Roman" w:cstheme="minorHAnsi"/>
        </w:rPr>
      </w:pPr>
      <w:proofErr w:type="gramStart"/>
      <w:r w:rsidRPr="008D6B35">
        <w:rPr>
          <w:rFonts w:eastAsia="Times New Roman" w:cstheme="minorHAnsi"/>
        </w:rPr>
        <w:t>d’adhérer</w:t>
      </w:r>
      <w:proofErr w:type="gramEnd"/>
      <w:r w:rsidRPr="008D6B35">
        <w:rPr>
          <w:rFonts w:eastAsia="Times New Roman" w:cstheme="minorHAnsi"/>
          <w:spacing w:val="16"/>
        </w:rPr>
        <w:t xml:space="preserve"> </w:t>
      </w:r>
      <w:r w:rsidRPr="008D6B35">
        <w:rPr>
          <w:rFonts w:eastAsia="Times New Roman" w:cstheme="minorHAnsi"/>
        </w:rPr>
        <w:t>au</w:t>
      </w:r>
      <w:r w:rsidRPr="008D6B35">
        <w:rPr>
          <w:rFonts w:eastAsia="Times New Roman" w:cstheme="minorHAnsi"/>
          <w:spacing w:val="17"/>
        </w:rPr>
        <w:t xml:space="preserve"> </w:t>
      </w:r>
      <w:r w:rsidRPr="008D6B35">
        <w:rPr>
          <w:rFonts w:eastAsia="Times New Roman" w:cstheme="minorHAnsi"/>
        </w:rPr>
        <w:t>service</w:t>
      </w:r>
      <w:r w:rsidRPr="008D6B35">
        <w:rPr>
          <w:rFonts w:eastAsia="Times New Roman" w:cstheme="minorHAnsi"/>
          <w:spacing w:val="17"/>
        </w:rPr>
        <w:t xml:space="preserve"> </w:t>
      </w:r>
      <w:r w:rsidRPr="008D6B35">
        <w:rPr>
          <w:rFonts w:eastAsia="Times New Roman" w:cstheme="minorHAnsi"/>
          <w:spacing w:val="-1"/>
        </w:rPr>
        <w:t>missions</w:t>
      </w:r>
      <w:r w:rsidRPr="008D6B35">
        <w:rPr>
          <w:rFonts w:eastAsia="Times New Roman" w:cstheme="minorHAnsi"/>
          <w:spacing w:val="17"/>
        </w:rPr>
        <w:t xml:space="preserve"> </w:t>
      </w:r>
      <w:r w:rsidRPr="008D6B35">
        <w:rPr>
          <w:rFonts w:eastAsia="Times New Roman" w:cstheme="minorHAnsi"/>
          <w:spacing w:val="-1"/>
        </w:rPr>
        <w:t>temporaires</w:t>
      </w:r>
      <w:r w:rsidRPr="008D6B35">
        <w:rPr>
          <w:rFonts w:eastAsia="Times New Roman" w:cstheme="minorHAnsi"/>
          <w:spacing w:val="16"/>
        </w:rPr>
        <w:t xml:space="preserve"> </w:t>
      </w:r>
      <w:r w:rsidRPr="008D6B35">
        <w:rPr>
          <w:rFonts w:eastAsia="Times New Roman" w:cstheme="minorHAnsi"/>
        </w:rPr>
        <w:t>du</w:t>
      </w:r>
      <w:r w:rsidRPr="008D6B35">
        <w:rPr>
          <w:rFonts w:eastAsia="Times New Roman" w:cstheme="minorHAnsi"/>
          <w:spacing w:val="16"/>
        </w:rPr>
        <w:t xml:space="preserve"> </w:t>
      </w:r>
      <w:r w:rsidRPr="008D6B35">
        <w:rPr>
          <w:rFonts w:eastAsia="Times New Roman" w:cstheme="minorHAnsi"/>
        </w:rPr>
        <w:t>centre</w:t>
      </w:r>
      <w:r w:rsidRPr="008D6B35">
        <w:rPr>
          <w:rFonts w:eastAsia="Times New Roman" w:cstheme="minorHAnsi"/>
          <w:spacing w:val="16"/>
        </w:rPr>
        <w:t xml:space="preserve"> </w:t>
      </w:r>
      <w:r w:rsidRPr="008D6B35">
        <w:rPr>
          <w:rFonts w:eastAsia="Times New Roman" w:cstheme="minorHAnsi"/>
        </w:rPr>
        <w:t>de</w:t>
      </w:r>
      <w:r w:rsidRPr="008D6B35">
        <w:rPr>
          <w:rFonts w:eastAsia="Times New Roman" w:cstheme="minorHAnsi"/>
          <w:spacing w:val="16"/>
        </w:rPr>
        <w:t xml:space="preserve"> </w:t>
      </w:r>
      <w:r w:rsidRPr="008D6B35">
        <w:rPr>
          <w:rFonts w:eastAsia="Times New Roman" w:cstheme="minorHAnsi"/>
        </w:rPr>
        <w:t>gestion</w:t>
      </w:r>
      <w:r w:rsidRPr="008D6B35">
        <w:rPr>
          <w:rFonts w:eastAsia="Times New Roman" w:cstheme="minorHAnsi"/>
          <w:spacing w:val="15"/>
        </w:rPr>
        <w:t xml:space="preserve"> </w:t>
      </w:r>
      <w:r w:rsidRPr="008D6B35">
        <w:rPr>
          <w:rFonts w:eastAsia="Times New Roman" w:cstheme="minorHAnsi"/>
        </w:rPr>
        <w:t>de</w:t>
      </w:r>
      <w:r w:rsidRPr="008D6B35">
        <w:rPr>
          <w:rFonts w:eastAsia="Times New Roman" w:cstheme="minorHAnsi"/>
          <w:spacing w:val="16"/>
        </w:rPr>
        <w:t xml:space="preserve"> </w:t>
      </w:r>
      <w:r w:rsidRPr="008D6B35">
        <w:rPr>
          <w:rFonts w:eastAsia="Times New Roman" w:cstheme="minorHAnsi"/>
        </w:rPr>
        <w:t>la</w:t>
      </w:r>
      <w:r w:rsidRPr="008D6B35">
        <w:rPr>
          <w:rFonts w:eastAsia="Times New Roman" w:cstheme="minorHAnsi"/>
          <w:spacing w:val="16"/>
        </w:rPr>
        <w:t xml:space="preserve"> </w:t>
      </w:r>
      <w:r w:rsidRPr="008D6B35">
        <w:rPr>
          <w:rFonts w:eastAsia="Times New Roman" w:cstheme="minorHAnsi"/>
        </w:rPr>
        <w:t>Haute-</w:t>
      </w:r>
      <w:r w:rsidRPr="008D6B35">
        <w:rPr>
          <w:rFonts w:eastAsia="Times New Roman" w:cstheme="minorHAnsi"/>
          <w:spacing w:val="33"/>
          <w:w w:val="99"/>
        </w:rPr>
        <w:t xml:space="preserve"> </w:t>
      </w:r>
      <w:r w:rsidRPr="008D6B35">
        <w:rPr>
          <w:rFonts w:eastAsia="Times New Roman" w:cstheme="minorHAnsi"/>
        </w:rPr>
        <w:t>Garonne</w:t>
      </w:r>
      <w:r w:rsidRPr="008D6B35">
        <w:rPr>
          <w:rFonts w:eastAsia="Times New Roman" w:cstheme="minorHAnsi"/>
          <w:spacing w:val="-9"/>
        </w:rPr>
        <w:t xml:space="preserve"> </w:t>
      </w:r>
      <w:r w:rsidRPr="008D6B35">
        <w:rPr>
          <w:rFonts w:eastAsia="Times New Roman" w:cstheme="minorHAnsi"/>
        </w:rPr>
        <w:t>;</w:t>
      </w:r>
    </w:p>
    <w:p w14:paraId="03CEFF85" w14:textId="77777777" w:rsidR="008D6B35" w:rsidRPr="008D6B35" w:rsidRDefault="008D6B35" w:rsidP="008D6B35">
      <w:pPr>
        <w:widowControl w:val="0"/>
        <w:numPr>
          <w:ilvl w:val="0"/>
          <w:numId w:val="1"/>
        </w:numPr>
        <w:tabs>
          <w:tab w:val="left" w:pos="959"/>
        </w:tabs>
        <w:spacing w:after="0" w:line="240" w:lineRule="auto"/>
        <w:ind w:left="958" w:hanging="128"/>
        <w:rPr>
          <w:rFonts w:eastAsia="Times New Roman" w:cstheme="minorHAnsi"/>
        </w:rPr>
      </w:pPr>
      <w:proofErr w:type="gramStart"/>
      <w:r w:rsidRPr="008D6B35">
        <w:rPr>
          <w:rFonts w:cstheme="minorHAnsi"/>
        </w:rPr>
        <w:t>de</w:t>
      </w:r>
      <w:proofErr w:type="gramEnd"/>
      <w:r w:rsidRPr="008D6B35">
        <w:rPr>
          <w:rFonts w:cstheme="minorHAnsi"/>
          <w:spacing w:val="-6"/>
        </w:rPr>
        <w:t xml:space="preserve"> </w:t>
      </w:r>
      <w:r w:rsidRPr="008D6B35">
        <w:rPr>
          <w:rFonts w:cstheme="minorHAnsi"/>
        </w:rPr>
        <w:t>mandater</w:t>
      </w:r>
      <w:r w:rsidRPr="008D6B35">
        <w:rPr>
          <w:rFonts w:cstheme="minorHAnsi"/>
          <w:spacing w:val="-6"/>
        </w:rPr>
        <w:t xml:space="preserve"> </w:t>
      </w:r>
      <w:r w:rsidRPr="008D6B35">
        <w:rPr>
          <w:rFonts w:cstheme="minorHAnsi"/>
        </w:rPr>
        <w:t>le</w:t>
      </w:r>
      <w:r w:rsidRPr="008D6B35">
        <w:rPr>
          <w:rFonts w:cstheme="minorHAnsi"/>
          <w:spacing w:val="-6"/>
        </w:rPr>
        <w:t xml:space="preserve"> </w:t>
      </w:r>
      <w:r w:rsidRPr="008D6B35">
        <w:rPr>
          <w:rFonts w:cstheme="minorHAnsi"/>
        </w:rPr>
        <w:t>Maire</w:t>
      </w:r>
      <w:r w:rsidRPr="008D6B35">
        <w:rPr>
          <w:rFonts w:cstheme="minorHAnsi"/>
          <w:spacing w:val="-6"/>
        </w:rPr>
        <w:t xml:space="preserve"> </w:t>
      </w:r>
      <w:r w:rsidRPr="008D6B35">
        <w:rPr>
          <w:rFonts w:cstheme="minorHAnsi"/>
        </w:rPr>
        <w:t>{Président}</w:t>
      </w:r>
      <w:r w:rsidRPr="008D6B35">
        <w:rPr>
          <w:rFonts w:cstheme="minorHAnsi"/>
          <w:spacing w:val="-6"/>
        </w:rPr>
        <w:t xml:space="preserve"> </w:t>
      </w:r>
      <w:r w:rsidRPr="008D6B35">
        <w:rPr>
          <w:rFonts w:cstheme="minorHAnsi"/>
        </w:rPr>
        <w:t>pour</w:t>
      </w:r>
      <w:r w:rsidRPr="008D6B35">
        <w:rPr>
          <w:rFonts w:cstheme="minorHAnsi"/>
          <w:spacing w:val="-9"/>
        </w:rPr>
        <w:t xml:space="preserve"> </w:t>
      </w:r>
      <w:r w:rsidRPr="008D6B35">
        <w:rPr>
          <w:rFonts w:cstheme="minorHAnsi"/>
        </w:rPr>
        <w:t>la</w:t>
      </w:r>
      <w:r w:rsidRPr="008D6B35">
        <w:rPr>
          <w:rFonts w:cstheme="minorHAnsi"/>
          <w:spacing w:val="-6"/>
        </w:rPr>
        <w:t xml:space="preserve"> </w:t>
      </w:r>
      <w:r w:rsidRPr="008D6B35">
        <w:rPr>
          <w:rFonts w:cstheme="minorHAnsi"/>
        </w:rPr>
        <w:t>signature</w:t>
      </w:r>
      <w:r w:rsidRPr="008D6B35">
        <w:rPr>
          <w:rFonts w:cstheme="minorHAnsi"/>
          <w:spacing w:val="-6"/>
        </w:rPr>
        <w:t xml:space="preserve"> </w:t>
      </w:r>
      <w:r w:rsidRPr="008D6B35">
        <w:rPr>
          <w:rFonts w:cstheme="minorHAnsi"/>
        </w:rPr>
        <w:t>des</w:t>
      </w:r>
      <w:r w:rsidRPr="008D6B35">
        <w:rPr>
          <w:rFonts w:cstheme="minorHAnsi"/>
          <w:spacing w:val="-6"/>
        </w:rPr>
        <w:t xml:space="preserve"> </w:t>
      </w:r>
      <w:r w:rsidRPr="008D6B35">
        <w:rPr>
          <w:rFonts w:cstheme="minorHAnsi"/>
          <w:spacing w:val="-1"/>
        </w:rPr>
        <w:t>conventions</w:t>
      </w:r>
      <w:r w:rsidRPr="008D6B35">
        <w:rPr>
          <w:rFonts w:cstheme="minorHAnsi"/>
          <w:spacing w:val="-6"/>
        </w:rPr>
        <w:t xml:space="preserve"> </w:t>
      </w:r>
      <w:r w:rsidRPr="008D6B35">
        <w:rPr>
          <w:rFonts w:cstheme="minorHAnsi"/>
          <w:spacing w:val="-1"/>
        </w:rPr>
        <w:t>ponctuelles</w:t>
      </w:r>
      <w:r w:rsidRPr="008D6B35">
        <w:rPr>
          <w:rFonts w:cstheme="minorHAnsi"/>
          <w:spacing w:val="-6"/>
        </w:rPr>
        <w:t xml:space="preserve"> </w:t>
      </w:r>
      <w:r w:rsidRPr="008D6B35">
        <w:rPr>
          <w:rFonts w:cstheme="minorHAnsi"/>
        </w:rPr>
        <w:t>;</w:t>
      </w:r>
    </w:p>
    <w:p w14:paraId="372D494A" w14:textId="77777777" w:rsidR="008D6B35" w:rsidRPr="008D6B35" w:rsidRDefault="008D6B35" w:rsidP="008D6B35">
      <w:pPr>
        <w:widowControl w:val="0"/>
        <w:numPr>
          <w:ilvl w:val="0"/>
          <w:numId w:val="1"/>
        </w:numPr>
        <w:tabs>
          <w:tab w:val="left" w:pos="998"/>
        </w:tabs>
        <w:spacing w:after="0" w:line="240" w:lineRule="auto"/>
        <w:ind w:right="1" w:firstLine="830"/>
        <w:rPr>
          <w:rFonts w:eastAsia="Times New Roman" w:cstheme="minorHAnsi"/>
        </w:rPr>
      </w:pPr>
      <w:proofErr w:type="gramStart"/>
      <w:r w:rsidRPr="008D6B35">
        <w:rPr>
          <w:rFonts w:eastAsia="Times New Roman" w:cstheme="minorHAnsi"/>
          <w:spacing w:val="-1"/>
        </w:rPr>
        <w:t>d’inscrire</w:t>
      </w:r>
      <w:proofErr w:type="gramEnd"/>
      <w:r w:rsidRPr="008D6B35">
        <w:rPr>
          <w:rFonts w:eastAsia="Times New Roman" w:cstheme="minorHAnsi"/>
          <w:spacing w:val="33"/>
        </w:rPr>
        <w:t xml:space="preserve"> </w:t>
      </w:r>
      <w:r w:rsidRPr="008D6B35">
        <w:rPr>
          <w:rFonts w:eastAsia="Times New Roman" w:cstheme="minorHAnsi"/>
        </w:rPr>
        <w:t>au</w:t>
      </w:r>
      <w:r w:rsidRPr="008D6B35">
        <w:rPr>
          <w:rFonts w:eastAsia="Times New Roman" w:cstheme="minorHAnsi"/>
          <w:spacing w:val="33"/>
        </w:rPr>
        <w:t xml:space="preserve"> </w:t>
      </w:r>
      <w:r w:rsidRPr="008D6B35">
        <w:rPr>
          <w:rFonts w:eastAsia="Times New Roman" w:cstheme="minorHAnsi"/>
          <w:spacing w:val="-1"/>
        </w:rPr>
        <w:t>budget</w:t>
      </w:r>
      <w:r w:rsidRPr="008D6B35">
        <w:rPr>
          <w:rFonts w:eastAsia="Times New Roman" w:cstheme="minorHAnsi"/>
          <w:spacing w:val="33"/>
        </w:rPr>
        <w:t xml:space="preserve"> </w:t>
      </w:r>
      <w:r w:rsidRPr="008D6B35">
        <w:rPr>
          <w:rFonts w:eastAsia="Times New Roman" w:cstheme="minorHAnsi"/>
          <w:spacing w:val="-1"/>
        </w:rPr>
        <w:t>les</w:t>
      </w:r>
      <w:r w:rsidRPr="008D6B35">
        <w:rPr>
          <w:rFonts w:eastAsia="Times New Roman" w:cstheme="minorHAnsi"/>
          <w:spacing w:val="33"/>
        </w:rPr>
        <w:t xml:space="preserve"> </w:t>
      </w:r>
      <w:r w:rsidRPr="008D6B35">
        <w:rPr>
          <w:rFonts w:eastAsia="Times New Roman" w:cstheme="minorHAnsi"/>
          <w:spacing w:val="-1"/>
        </w:rPr>
        <w:t>sommes</w:t>
      </w:r>
      <w:r w:rsidRPr="008D6B35">
        <w:rPr>
          <w:rFonts w:eastAsia="Times New Roman" w:cstheme="minorHAnsi"/>
          <w:spacing w:val="33"/>
        </w:rPr>
        <w:t xml:space="preserve"> </w:t>
      </w:r>
      <w:r w:rsidRPr="008D6B35">
        <w:rPr>
          <w:rFonts w:eastAsia="Times New Roman" w:cstheme="minorHAnsi"/>
          <w:spacing w:val="-1"/>
        </w:rPr>
        <w:t>dues</w:t>
      </w:r>
      <w:r w:rsidRPr="008D6B35">
        <w:rPr>
          <w:rFonts w:eastAsia="Times New Roman" w:cstheme="minorHAnsi"/>
          <w:spacing w:val="33"/>
        </w:rPr>
        <w:t xml:space="preserve"> </w:t>
      </w:r>
      <w:r w:rsidRPr="008D6B35">
        <w:rPr>
          <w:rFonts w:eastAsia="Times New Roman" w:cstheme="minorHAnsi"/>
          <w:spacing w:val="-1"/>
        </w:rPr>
        <w:t>au</w:t>
      </w:r>
      <w:r w:rsidRPr="008D6B35">
        <w:rPr>
          <w:rFonts w:eastAsia="Times New Roman" w:cstheme="minorHAnsi"/>
          <w:spacing w:val="33"/>
        </w:rPr>
        <w:t xml:space="preserve"> </w:t>
      </w:r>
      <w:r w:rsidRPr="008D6B35">
        <w:rPr>
          <w:rFonts w:eastAsia="Times New Roman" w:cstheme="minorHAnsi"/>
          <w:spacing w:val="-1"/>
        </w:rPr>
        <w:t>centre</w:t>
      </w:r>
      <w:r w:rsidRPr="008D6B35">
        <w:rPr>
          <w:rFonts w:eastAsia="Times New Roman" w:cstheme="minorHAnsi"/>
          <w:spacing w:val="33"/>
        </w:rPr>
        <w:t xml:space="preserve"> </w:t>
      </w:r>
      <w:r w:rsidRPr="008D6B35">
        <w:rPr>
          <w:rFonts w:eastAsia="Times New Roman" w:cstheme="minorHAnsi"/>
        </w:rPr>
        <w:t>de</w:t>
      </w:r>
      <w:r w:rsidRPr="008D6B35">
        <w:rPr>
          <w:rFonts w:eastAsia="Times New Roman" w:cstheme="minorHAnsi"/>
          <w:spacing w:val="33"/>
        </w:rPr>
        <w:t xml:space="preserve"> </w:t>
      </w:r>
      <w:r w:rsidRPr="008D6B35">
        <w:rPr>
          <w:rFonts w:eastAsia="Times New Roman" w:cstheme="minorHAnsi"/>
        </w:rPr>
        <w:t>gestion</w:t>
      </w:r>
      <w:r w:rsidRPr="008D6B35">
        <w:rPr>
          <w:rFonts w:eastAsia="Times New Roman" w:cstheme="minorHAnsi"/>
          <w:spacing w:val="33"/>
        </w:rPr>
        <w:t xml:space="preserve"> </w:t>
      </w:r>
      <w:r w:rsidRPr="008D6B35">
        <w:rPr>
          <w:rFonts w:eastAsia="Times New Roman" w:cstheme="minorHAnsi"/>
        </w:rPr>
        <w:t>en</w:t>
      </w:r>
      <w:r w:rsidRPr="008D6B35">
        <w:rPr>
          <w:rFonts w:eastAsia="Times New Roman" w:cstheme="minorHAnsi"/>
          <w:spacing w:val="33"/>
        </w:rPr>
        <w:t xml:space="preserve"> </w:t>
      </w:r>
      <w:r w:rsidRPr="008D6B35">
        <w:rPr>
          <w:rFonts w:eastAsia="Times New Roman" w:cstheme="minorHAnsi"/>
        </w:rPr>
        <w:t>application</w:t>
      </w:r>
      <w:r w:rsidRPr="008D6B35">
        <w:rPr>
          <w:rFonts w:eastAsia="Times New Roman" w:cstheme="minorHAnsi"/>
          <w:spacing w:val="33"/>
        </w:rPr>
        <w:t xml:space="preserve"> </w:t>
      </w:r>
      <w:r w:rsidRPr="008D6B35">
        <w:rPr>
          <w:rFonts w:eastAsia="Times New Roman" w:cstheme="minorHAnsi"/>
        </w:rPr>
        <w:t>des</w:t>
      </w:r>
      <w:r w:rsidRPr="008D6B35">
        <w:rPr>
          <w:rFonts w:eastAsia="Times New Roman" w:cstheme="minorHAnsi"/>
          <w:spacing w:val="33"/>
        </w:rPr>
        <w:t xml:space="preserve"> </w:t>
      </w:r>
      <w:r w:rsidRPr="008D6B35">
        <w:rPr>
          <w:rFonts w:eastAsia="Times New Roman" w:cstheme="minorHAnsi"/>
        </w:rPr>
        <w:t>dites</w:t>
      </w:r>
      <w:r w:rsidRPr="008D6B35">
        <w:rPr>
          <w:rFonts w:eastAsia="Times New Roman" w:cstheme="minorHAnsi"/>
          <w:spacing w:val="29"/>
          <w:w w:val="99"/>
        </w:rPr>
        <w:t xml:space="preserve"> </w:t>
      </w:r>
      <w:r w:rsidRPr="008D6B35">
        <w:rPr>
          <w:rFonts w:eastAsia="Times New Roman" w:cstheme="minorHAnsi"/>
        </w:rPr>
        <w:t>conventions.</w:t>
      </w:r>
    </w:p>
    <w:p w14:paraId="5F6169A8" w14:textId="77777777" w:rsidR="008D6B35" w:rsidRPr="008D6B35" w:rsidRDefault="008D6B35" w:rsidP="008D6B35">
      <w:pPr>
        <w:pStyle w:val="Paragraphedeliste"/>
        <w:spacing w:line="224" w:lineRule="exact"/>
        <w:ind w:left="0"/>
        <w:rPr>
          <w:rFonts w:eastAsia="Times New Roman" w:cstheme="minorHAnsi"/>
        </w:rPr>
      </w:pPr>
    </w:p>
    <w:p w14:paraId="371F40B4" w14:textId="77777777" w:rsidR="008D6B35" w:rsidRPr="008D6B35" w:rsidRDefault="008D6B35" w:rsidP="008D6B35">
      <w:pPr>
        <w:pStyle w:val="Paragraphedeliste"/>
        <w:spacing w:line="224" w:lineRule="exact"/>
        <w:ind w:left="0"/>
        <w:rPr>
          <w:rFonts w:eastAsia="Times New Roman" w:cstheme="minorHAnsi"/>
        </w:rPr>
      </w:pPr>
      <w:r w:rsidRPr="008D6B35">
        <w:rPr>
          <w:rFonts w:cstheme="minorHAnsi"/>
        </w:rPr>
        <w:t>Ainsi</w:t>
      </w:r>
      <w:r w:rsidRPr="008D6B35">
        <w:rPr>
          <w:rFonts w:cstheme="minorHAnsi"/>
          <w:spacing w:val="-5"/>
        </w:rPr>
        <w:t xml:space="preserve"> </w:t>
      </w:r>
      <w:r w:rsidRPr="008D6B35">
        <w:rPr>
          <w:rFonts w:cstheme="minorHAnsi"/>
        </w:rPr>
        <w:t>fait</w:t>
      </w:r>
      <w:r w:rsidRPr="008D6B35">
        <w:rPr>
          <w:rFonts w:cstheme="minorHAnsi"/>
          <w:spacing w:val="-4"/>
        </w:rPr>
        <w:t xml:space="preserve"> </w:t>
      </w:r>
      <w:r w:rsidRPr="008D6B35">
        <w:rPr>
          <w:rFonts w:cstheme="minorHAnsi"/>
        </w:rPr>
        <w:t>et</w:t>
      </w:r>
      <w:r w:rsidRPr="008D6B35">
        <w:rPr>
          <w:rFonts w:cstheme="minorHAnsi"/>
          <w:spacing w:val="-5"/>
        </w:rPr>
        <w:t xml:space="preserve"> </w:t>
      </w:r>
      <w:r w:rsidRPr="008D6B35">
        <w:rPr>
          <w:rFonts w:cstheme="minorHAnsi"/>
        </w:rPr>
        <w:t>délibéré</w:t>
      </w:r>
      <w:r w:rsidRPr="008D6B35">
        <w:rPr>
          <w:rFonts w:cstheme="minorHAnsi"/>
          <w:spacing w:val="-4"/>
        </w:rPr>
        <w:t xml:space="preserve"> </w:t>
      </w:r>
      <w:r w:rsidRPr="008D6B35">
        <w:rPr>
          <w:rFonts w:cstheme="minorHAnsi"/>
        </w:rPr>
        <w:t>et</w:t>
      </w:r>
      <w:r w:rsidRPr="008D6B35">
        <w:rPr>
          <w:rFonts w:cstheme="minorHAnsi"/>
          <w:spacing w:val="-5"/>
        </w:rPr>
        <w:t xml:space="preserve"> </w:t>
      </w:r>
      <w:r w:rsidRPr="008D6B35">
        <w:rPr>
          <w:rFonts w:cstheme="minorHAnsi"/>
        </w:rPr>
        <w:t>ont</w:t>
      </w:r>
      <w:r w:rsidRPr="008D6B35">
        <w:rPr>
          <w:rFonts w:cstheme="minorHAnsi"/>
          <w:spacing w:val="-4"/>
        </w:rPr>
        <w:t xml:space="preserve"> </w:t>
      </w:r>
      <w:r w:rsidRPr="008D6B35">
        <w:rPr>
          <w:rFonts w:cstheme="minorHAnsi"/>
        </w:rPr>
        <w:t>signé</w:t>
      </w:r>
      <w:r w:rsidRPr="008D6B35">
        <w:rPr>
          <w:rFonts w:cstheme="minorHAnsi"/>
          <w:spacing w:val="-5"/>
        </w:rPr>
        <w:t xml:space="preserve"> </w:t>
      </w:r>
      <w:r w:rsidRPr="008D6B35">
        <w:rPr>
          <w:rFonts w:cstheme="minorHAnsi"/>
        </w:rPr>
        <w:t>sur</w:t>
      </w:r>
      <w:r w:rsidRPr="008D6B35">
        <w:rPr>
          <w:rFonts w:cstheme="minorHAnsi"/>
          <w:spacing w:val="-4"/>
        </w:rPr>
        <w:t xml:space="preserve"> </w:t>
      </w:r>
      <w:r w:rsidRPr="008D6B35">
        <w:rPr>
          <w:rFonts w:cstheme="minorHAnsi"/>
        </w:rPr>
        <w:t>le</w:t>
      </w:r>
      <w:r w:rsidRPr="008D6B35">
        <w:rPr>
          <w:rFonts w:cstheme="minorHAnsi"/>
          <w:spacing w:val="-5"/>
        </w:rPr>
        <w:t xml:space="preserve"> </w:t>
      </w:r>
      <w:r w:rsidRPr="008D6B35">
        <w:rPr>
          <w:rFonts w:cstheme="minorHAnsi"/>
        </w:rPr>
        <w:t>registre</w:t>
      </w:r>
      <w:r w:rsidRPr="008D6B35">
        <w:rPr>
          <w:rFonts w:cstheme="minorHAnsi"/>
          <w:spacing w:val="-4"/>
        </w:rPr>
        <w:t xml:space="preserve"> </w:t>
      </w:r>
      <w:r w:rsidRPr="008D6B35">
        <w:rPr>
          <w:rFonts w:cstheme="minorHAnsi"/>
        </w:rPr>
        <w:t>tous</w:t>
      </w:r>
      <w:r w:rsidRPr="008D6B35">
        <w:rPr>
          <w:rFonts w:cstheme="minorHAnsi"/>
          <w:spacing w:val="-5"/>
        </w:rPr>
        <w:t xml:space="preserve"> </w:t>
      </w:r>
      <w:r w:rsidRPr="008D6B35">
        <w:rPr>
          <w:rFonts w:cstheme="minorHAnsi"/>
        </w:rPr>
        <w:t>les</w:t>
      </w:r>
      <w:r w:rsidRPr="008D6B35">
        <w:rPr>
          <w:rFonts w:cstheme="minorHAnsi"/>
          <w:spacing w:val="-4"/>
        </w:rPr>
        <w:t xml:space="preserve"> </w:t>
      </w:r>
      <w:r w:rsidRPr="008D6B35">
        <w:rPr>
          <w:rFonts w:cstheme="minorHAnsi"/>
          <w:spacing w:val="-1"/>
        </w:rPr>
        <w:t>membres</w:t>
      </w:r>
      <w:r w:rsidRPr="008D6B35">
        <w:rPr>
          <w:rFonts w:cstheme="minorHAnsi"/>
          <w:spacing w:val="-5"/>
        </w:rPr>
        <w:t xml:space="preserve"> </w:t>
      </w:r>
      <w:r w:rsidRPr="008D6B35">
        <w:rPr>
          <w:rFonts w:cstheme="minorHAnsi"/>
        </w:rPr>
        <w:t>présents,</w:t>
      </w:r>
    </w:p>
    <w:p w14:paraId="4501F7BB" w14:textId="77777777" w:rsidR="008D6B35" w:rsidRPr="008D6B35" w:rsidRDefault="008D6B35" w:rsidP="008D6B35">
      <w:pPr>
        <w:pStyle w:val="Paragraphedeliste"/>
        <w:spacing w:before="11"/>
        <w:ind w:left="0"/>
        <w:rPr>
          <w:rFonts w:eastAsia="Times New Roman" w:cstheme="minorHAnsi"/>
          <w:sz w:val="21"/>
          <w:szCs w:val="21"/>
        </w:rPr>
      </w:pPr>
    </w:p>
    <w:p w14:paraId="35E901D5" w14:textId="5DC0A11E" w:rsidR="00BB1977" w:rsidRDefault="00BB1977" w:rsidP="008D6B35">
      <w:pPr>
        <w:pStyle w:val="Paragraphedeliste"/>
        <w:spacing w:line="248" w:lineRule="exact"/>
        <w:ind w:left="5670" w:right="289"/>
        <w:rPr>
          <w:rFonts w:cstheme="minorHAnsi"/>
        </w:rPr>
      </w:pPr>
      <w:r>
        <w:rPr>
          <w:rFonts w:cstheme="minorHAnsi"/>
        </w:rPr>
        <w:t xml:space="preserve">Fait à </w:t>
      </w:r>
    </w:p>
    <w:p w14:paraId="3177B97D" w14:textId="64CD8A93" w:rsidR="008D6B35" w:rsidRPr="00BB1977" w:rsidRDefault="008D6B35" w:rsidP="00BB1977">
      <w:pPr>
        <w:pStyle w:val="Paragraphedeliste"/>
        <w:spacing w:line="248" w:lineRule="exact"/>
        <w:ind w:left="5670" w:right="289"/>
        <w:rPr>
          <w:rFonts w:cstheme="minorHAnsi"/>
          <w:i/>
        </w:rPr>
      </w:pPr>
      <w:r w:rsidRPr="008D6B35">
        <w:rPr>
          <w:rFonts w:cstheme="minorHAnsi"/>
        </w:rPr>
        <w:lastRenderedPageBreak/>
        <w:t>Le</w:t>
      </w:r>
      <w:r w:rsidRPr="008D6B35">
        <w:rPr>
          <w:rFonts w:cstheme="minorHAnsi"/>
          <w:spacing w:val="-8"/>
        </w:rPr>
        <w:t xml:space="preserve"> </w:t>
      </w:r>
      <w:r w:rsidRPr="008D6B35">
        <w:rPr>
          <w:rFonts w:cstheme="minorHAnsi"/>
          <w:i/>
        </w:rPr>
        <w:t>(date)</w:t>
      </w:r>
      <w:r w:rsidRPr="00BB1977">
        <w:rPr>
          <w:rFonts w:cstheme="minorHAnsi"/>
        </w:rPr>
        <w:t>Le</w:t>
      </w:r>
      <w:r w:rsidRPr="00BB1977">
        <w:rPr>
          <w:rFonts w:cstheme="minorHAnsi"/>
          <w:spacing w:val="-17"/>
        </w:rPr>
        <w:t xml:space="preserve"> </w:t>
      </w:r>
      <w:r w:rsidRPr="00BB1977">
        <w:rPr>
          <w:rFonts w:cstheme="minorHAnsi"/>
        </w:rPr>
        <w:t xml:space="preserve">Maire-Président </w:t>
      </w:r>
      <w:r w:rsidRPr="00BB1977">
        <w:rPr>
          <w:rFonts w:cstheme="minorHAnsi"/>
          <w:i/>
        </w:rPr>
        <w:t>signature/tampon</w:t>
      </w:r>
    </w:p>
    <w:p w14:paraId="5913BE42" w14:textId="77777777" w:rsidR="008D6B35" w:rsidRDefault="008D6B35" w:rsidP="008D6B35"/>
    <w:p w14:paraId="6576DF9D" w14:textId="77777777" w:rsidR="008D6B35" w:rsidRDefault="008D6B35" w:rsidP="008D6B35"/>
    <w:p w14:paraId="01C6AC88" w14:textId="0E87F8AF" w:rsidR="00BB1977" w:rsidRDefault="00BB1977" w:rsidP="00BB1977">
      <w:pPr>
        <w:pBdr>
          <w:top w:val="single" w:sz="4" w:space="1" w:color="auto"/>
        </w:pBdr>
        <w:rPr>
          <w:rFonts w:cstheme="minorHAnsi"/>
        </w:rPr>
      </w:pPr>
      <w:r>
        <w:rPr>
          <w:rFonts w:cstheme="minorHAnsi"/>
        </w:rPr>
        <w:t>Le Maire/Président</w:t>
      </w:r>
      <w:r>
        <w:rPr>
          <w:rFonts w:cstheme="minorHAnsi"/>
        </w:rPr>
        <w:t xml:space="preserve">  </w:t>
      </w:r>
      <w:r w:rsidRPr="00EF6F94">
        <w:rPr>
          <w:rFonts w:cstheme="minorHAnsi"/>
        </w:rPr>
        <w:t>certifie sous sa responsabilité le caract</w:t>
      </w:r>
      <w:r>
        <w:rPr>
          <w:rFonts w:cstheme="minorHAnsi"/>
        </w:rPr>
        <w:t xml:space="preserve">ère exécutoire de cet acte et </w:t>
      </w:r>
      <w:r w:rsidRPr="00EF6F94">
        <w:rPr>
          <w:rFonts w:cstheme="minorHAnsi"/>
        </w:rPr>
        <w:t>informe que la présente délibération peut faire l’objet d’un recours pour excès de pouvoir devant le Tribunal Administratif de Toulouse dans un délai de 2 mois, à compter de la présente publication, par courrier postal (68 rue Raymond IV, BP 7007, 31068 Toulouse Cedex 7 ; Téléphone : 05 62 73 57 57 ; Fax : 05 62 73 57 40) ou par le biais de l’application informatique Télérecours, accessible par le lien suiv</w:t>
      </w:r>
      <w:r>
        <w:rPr>
          <w:rFonts w:cstheme="minorHAnsi"/>
        </w:rPr>
        <w:t xml:space="preserve">ant : </w:t>
      </w:r>
      <w:hyperlink r:id="rId6" w:history="1">
        <w:r w:rsidRPr="00F5488A">
          <w:rPr>
            <w:rStyle w:val="Lienhypertexte"/>
            <w:rFonts w:cstheme="minorHAnsi"/>
          </w:rPr>
          <w:t>http://www.telerecours.fr</w:t>
        </w:r>
      </w:hyperlink>
      <w:r>
        <w:rPr>
          <w:rFonts w:cstheme="minorHAnsi"/>
        </w:rPr>
        <w:t xml:space="preserve">. </w:t>
      </w:r>
    </w:p>
    <w:p w14:paraId="1C6D6A9F" w14:textId="77777777" w:rsidR="00C007ED" w:rsidRDefault="00C007ED" w:rsidP="00BB1977"/>
    <w:sectPr w:rsidR="00C0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0CC9"/>
    <w:multiLevelType w:val="hybridMultilevel"/>
    <w:tmpl w:val="7F9AB0D6"/>
    <w:lvl w:ilvl="0" w:tplc="AD34445A">
      <w:start w:val="1"/>
      <w:numFmt w:val="bullet"/>
      <w:lvlText w:val="-"/>
      <w:lvlJc w:val="left"/>
      <w:pPr>
        <w:ind w:left="0" w:hanging="15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7F3CA2AE">
      <w:start w:val="1"/>
      <w:numFmt w:val="bullet"/>
      <w:lvlText w:val="•"/>
      <w:lvlJc w:val="left"/>
      <w:pPr>
        <w:ind w:left="871" w:hanging="151"/>
      </w:pPr>
      <w:rPr>
        <w:rFonts w:hint="default"/>
      </w:rPr>
    </w:lvl>
    <w:lvl w:ilvl="2" w:tplc="5C72E18E">
      <w:start w:val="1"/>
      <w:numFmt w:val="bullet"/>
      <w:lvlText w:val="•"/>
      <w:lvlJc w:val="left"/>
      <w:pPr>
        <w:ind w:left="1742" w:hanging="151"/>
      </w:pPr>
      <w:rPr>
        <w:rFonts w:hint="default"/>
      </w:rPr>
    </w:lvl>
    <w:lvl w:ilvl="3" w:tplc="84961742">
      <w:start w:val="1"/>
      <w:numFmt w:val="bullet"/>
      <w:lvlText w:val="•"/>
      <w:lvlJc w:val="left"/>
      <w:pPr>
        <w:ind w:left="2614" w:hanging="151"/>
      </w:pPr>
      <w:rPr>
        <w:rFonts w:hint="default"/>
      </w:rPr>
    </w:lvl>
    <w:lvl w:ilvl="4" w:tplc="7C4A93D8">
      <w:start w:val="1"/>
      <w:numFmt w:val="bullet"/>
      <w:lvlText w:val="•"/>
      <w:lvlJc w:val="left"/>
      <w:pPr>
        <w:ind w:left="3485" w:hanging="151"/>
      </w:pPr>
      <w:rPr>
        <w:rFonts w:hint="default"/>
      </w:rPr>
    </w:lvl>
    <w:lvl w:ilvl="5" w:tplc="74042D72">
      <w:start w:val="1"/>
      <w:numFmt w:val="bullet"/>
      <w:lvlText w:val="•"/>
      <w:lvlJc w:val="left"/>
      <w:pPr>
        <w:ind w:left="4356" w:hanging="151"/>
      </w:pPr>
      <w:rPr>
        <w:rFonts w:hint="default"/>
      </w:rPr>
    </w:lvl>
    <w:lvl w:ilvl="6" w:tplc="DF42635A">
      <w:start w:val="1"/>
      <w:numFmt w:val="bullet"/>
      <w:lvlText w:val="•"/>
      <w:lvlJc w:val="left"/>
      <w:pPr>
        <w:ind w:left="5228" w:hanging="151"/>
      </w:pPr>
      <w:rPr>
        <w:rFonts w:hint="default"/>
      </w:rPr>
    </w:lvl>
    <w:lvl w:ilvl="7" w:tplc="01E28880">
      <w:start w:val="1"/>
      <w:numFmt w:val="bullet"/>
      <w:lvlText w:val="•"/>
      <w:lvlJc w:val="left"/>
      <w:pPr>
        <w:ind w:left="6099" w:hanging="151"/>
      </w:pPr>
      <w:rPr>
        <w:rFonts w:hint="default"/>
      </w:rPr>
    </w:lvl>
    <w:lvl w:ilvl="8" w:tplc="18ACBCE8">
      <w:start w:val="1"/>
      <w:numFmt w:val="bullet"/>
      <w:lvlText w:val="•"/>
      <w:lvlJc w:val="left"/>
      <w:pPr>
        <w:ind w:left="6971" w:hanging="151"/>
      </w:pPr>
      <w:rPr>
        <w:rFonts w:hint="default"/>
      </w:rPr>
    </w:lvl>
  </w:abstractNum>
  <w:abstractNum w:abstractNumId="1" w15:restartNumberingAfterBreak="0">
    <w:nsid w:val="32994D7D"/>
    <w:multiLevelType w:val="hybridMultilevel"/>
    <w:tmpl w:val="9C948694"/>
    <w:lvl w:ilvl="0" w:tplc="6B96F58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96CDF"/>
    <w:multiLevelType w:val="hybridMultilevel"/>
    <w:tmpl w:val="C66A56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992242">
    <w:abstractNumId w:val="0"/>
  </w:num>
  <w:num w:numId="2" w16cid:durableId="1891841788">
    <w:abstractNumId w:val="2"/>
  </w:num>
  <w:num w:numId="3" w16cid:durableId="1864980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B35"/>
    <w:rsid w:val="00337302"/>
    <w:rsid w:val="00667141"/>
    <w:rsid w:val="008D6B35"/>
    <w:rsid w:val="00AE5315"/>
    <w:rsid w:val="00BB1977"/>
    <w:rsid w:val="00C0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5591E9"/>
  <w15:docId w15:val="{6690B608-A352-4CB3-8D51-E7C3EA9A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6B35"/>
    <w:pPr>
      <w:ind w:left="720"/>
      <w:contextualSpacing/>
    </w:pPr>
  </w:style>
  <w:style w:type="paragraph" w:customStyle="1" w:styleId="titregrasencadr">
    <w:name w:val="titre gras encadré"/>
    <w:basedOn w:val="Normal"/>
    <w:qFormat/>
    <w:rsid w:val="00BB197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spacing w:after="0" w:line="240" w:lineRule="auto"/>
      <w:ind w:left="284"/>
      <w:jc w:val="center"/>
    </w:pPr>
    <w:rPr>
      <w:rFonts w:ascii="Calibri" w:eastAsia="Times New Roman" w:hAnsi="Calibri" w:cs="Calibri"/>
      <w:b/>
      <w:bCs/>
      <w:sz w:val="28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BB19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lerecours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CARBONNE Aurélie</dc:creator>
  <cp:lastModifiedBy>CARBONNE Aurélie</cp:lastModifiedBy>
  <cp:revision>4</cp:revision>
  <dcterms:created xsi:type="dcterms:W3CDTF">2022-05-06T09:07:00Z</dcterms:created>
  <dcterms:modified xsi:type="dcterms:W3CDTF">2023-05-26T12:06:00Z</dcterms:modified>
</cp:coreProperties>
</file>