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245B" w14:textId="77777777" w:rsidR="000B7DFA" w:rsidRDefault="000B7DFA" w:rsidP="00DD218F"/>
    <w:p w14:paraId="569BAD25" w14:textId="77777777" w:rsidR="00F80FCD" w:rsidRDefault="00F80FCD" w:rsidP="00DD218F"/>
    <w:p w14:paraId="2D4E4879" w14:textId="77777777" w:rsidR="00DD218F" w:rsidRDefault="00DD218F" w:rsidP="00DD218F">
      <w:pPr>
        <w:pStyle w:val="titregrasencadr"/>
      </w:pPr>
    </w:p>
    <w:p w14:paraId="09DF362C" w14:textId="77777777" w:rsidR="000B1309" w:rsidRDefault="000B1309" w:rsidP="000B1309">
      <w:pPr>
        <w:pStyle w:val="titregrasencadr"/>
        <w:rPr>
          <w:b w:val="0"/>
        </w:rPr>
      </w:pPr>
      <w:r>
        <w:t>Demande d’avis du Comité Social Territorial</w:t>
      </w:r>
    </w:p>
    <w:p w14:paraId="215EDC8A" w14:textId="77777777" w:rsidR="00DD218F" w:rsidRPr="00A362D2" w:rsidRDefault="00DD218F" w:rsidP="00DD218F">
      <w:pPr>
        <w:pStyle w:val="titregrasencadr"/>
      </w:pPr>
    </w:p>
    <w:p w14:paraId="4F3F4E95" w14:textId="77777777" w:rsidR="000C6B6A" w:rsidRDefault="000C6B6A" w:rsidP="00DD218F"/>
    <w:p w14:paraId="57CC08F0" w14:textId="72B09EFD" w:rsidR="000B7DFA" w:rsidRPr="003E0A5F" w:rsidRDefault="00F51099" w:rsidP="00F51099">
      <w:pPr>
        <w:jc w:val="center"/>
      </w:pPr>
      <w:r>
        <w:rPr>
          <w:b/>
          <w:sz w:val="28"/>
        </w:rPr>
        <w:t>P</w:t>
      </w:r>
      <w:r w:rsidRPr="00F51099">
        <w:rPr>
          <w:b/>
          <w:sz w:val="28"/>
        </w:rPr>
        <w:t>rime de pouvoir d'achat exceptionnelle</w:t>
      </w:r>
    </w:p>
    <w:p w14:paraId="497FB248" w14:textId="77777777" w:rsidR="009429E6" w:rsidRPr="003E0A5F" w:rsidRDefault="009429E6" w:rsidP="000B7DFA"/>
    <w:p w14:paraId="42E75EDB" w14:textId="77777777" w:rsidR="009429E6" w:rsidRPr="003E0A5F" w:rsidRDefault="009429E6" w:rsidP="000B7DFA"/>
    <w:p w14:paraId="412EC436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3A2A1E7D" w14:textId="77777777" w:rsidR="00B01D23" w:rsidRPr="003E0A5F" w:rsidRDefault="00B01D23" w:rsidP="00B01D23">
      <w:pPr>
        <w:rPr>
          <w:sz w:val="24"/>
        </w:rPr>
      </w:pPr>
    </w:p>
    <w:p w14:paraId="7CE07733" w14:textId="33FFBB6A" w:rsidR="00B01D23" w:rsidRDefault="00570D48" w:rsidP="00B01D23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441859">
        <w:rPr>
          <w:rFonts w:ascii="Calibri" w:hAnsi="Calibri" w:cs="Calibri"/>
        </w:rPr>
        <w:t xml:space="preserve">ode général de la fonction publique ; </w:t>
      </w:r>
      <w:r w:rsidR="00F51099">
        <w:rPr>
          <w:rFonts w:ascii="Calibri" w:hAnsi="Calibri" w:cs="Calibri"/>
        </w:rPr>
        <w:t>d</w:t>
      </w:r>
      <w:r w:rsidR="00F51099" w:rsidRPr="00F51099">
        <w:rPr>
          <w:rFonts w:ascii="Calibri" w:hAnsi="Calibri" w:cs="Calibri"/>
        </w:rPr>
        <w:t>écret n° 2023-1006 du 31 octobre 2023 portant création d'une prime de pouvoir d'achat exceptionnelle pour certains agents publics de la fonction publique territoriale</w:t>
      </w:r>
    </w:p>
    <w:p w14:paraId="4A49DEE8" w14:textId="77777777" w:rsidR="00570D48" w:rsidRPr="003E0A5F" w:rsidRDefault="00570D48" w:rsidP="00B01D23">
      <w:pPr>
        <w:spacing w:line="276" w:lineRule="auto"/>
        <w:rPr>
          <w:b/>
          <w:sz w:val="24"/>
        </w:rPr>
      </w:pPr>
    </w:p>
    <w:p w14:paraId="0EF93C08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0A80B8E8" w14:textId="77777777" w:rsidR="00B01D23" w:rsidRPr="003E0A5F" w:rsidRDefault="00B01D23" w:rsidP="00B01D23">
      <w:pPr>
        <w:rPr>
          <w:sz w:val="24"/>
        </w:rPr>
      </w:pPr>
    </w:p>
    <w:p w14:paraId="07424007" w14:textId="77777777" w:rsidR="00C2133F" w:rsidRPr="00E47615" w:rsidRDefault="009429E6" w:rsidP="00B01D23">
      <w:pPr>
        <w:spacing w:line="276" w:lineRule="auto"/>
      </w:pPr>
      <w:r w:rsidRPr="00E47615">
        <w:rPr>
          <w:b/>
        </w:rPr>
        <w:t>Collectivité</w:t>
      </w:r>
      <w:proofErr w:type="gramStart"/>
      <w:r w:rsidRPr="00E47615">
        <w:rPr>
          <w:b/>
        </w:rPr>
        <w:t> </w:t>
      </w:r>
      <w:r w:rsidRPr="00E47615">
        <w:rPr>
          <w:b/>
          <w:highlight w:val="yellow"/>
        </w:rPr>
        <w:t>:</w:t>
      </w:r>
      <w:r w:rsidR="00B01D23" w:rsidRPr="00E47615">
        <w:rPr>
          <w:highlight w:val="yellow"/>
        </w:rPr>
        <w:t>…</w:t>
      </w:r>
      <w:proofErr w:type="gramEnd"/>
      <w:r w:rsidR="00B01D23" w:rsidRPr="00E47615">
        <w:rPr>
          <w:highlight w:val="yellow"/>
        </w:rPr>
        <w:t>………………………………………………………………………………………………………..</w:t>
      </w:r>
    </w:p>
    <w:p w14:paraId="139EF24F" w14:textId="77777777" w:rsidR="009429E6" w:rsidRPr="00E47615" w:rsidRDefault="00C2133F" w:rsidP="00B01D23">
      <w:pPr>
        <w:spacing w:line="276" w:lineRule="auto"/>
      </w:pPr>
      <w:r w:rsidRPr="00E47615">
        <w:rPr>
          <w:b/>
        </w:rPr>
        <w:t xml:space="preserve">Personne en charge du dossier : </w:t>
      </w:r>
      <w:r w:rsidR="00B01D23" w:rsidRPr="00E47615">
        <w:rPr>
          <w:highlight w:val="yellow"/>
        </w:rPr>
        <w:t>……………………………………………………………………</w:t>
      </w:r>
      <w:proofErr w:type="gramStart"/>
      <w:r w:rsidR="00B01D23" w:rsidRPr="00E47615">
        <w:rPr>
          <w:highlight w:val="yellow"/>
        </w:rPr>
        <w:t>…….</w:t>
      </w:r>
      <w:proofErr w:type="gramEnd"/>
      <w:r w:rsidR="00B01D23" w:rsidRPr="00E47615">
        <w:rPr>
          <w:highlight w:val="yellow"/>
        </w:rPr>
        <w:t>.</w:t>
      </w:r>
    </w:p>
    <w:p w14:paraId="53C28927" w14:textId="77777777" w:rsidR="003E0A5F" w:rsidRPr="0018635F" w:rsidRDefault="003E0A5F" w:rsidP="005A513F">
      <w:pPr>
        <w:rPr>
          <w:sz w:val="24"/>
        </w:rPr>
      </w:pPr>
    </w:p>
    <w:p w14:paraId="69148FCE" w14:textId="77777777" w:rsidR="003E0A5F" w:rsidRPr="0018635F" w:rsidRDefault="005A7F51" w:rsidP="003E0A5F">
      <w:pPr>
        <w:pBdr>
          <w:bottom w:val="single" w:sz="4" w:space="1" w:color="auto"/>
        </w:pBdr>
        <w:jc w:val="both"/>
        <w:rPr>
          <w:b/>
          <w:bCs/>
          <w:sz w:val="24"/>
        </w:rPr>
      </w:pPr>
      <w:r>
        <w:rPr>
          <w:b/>
          <w:bCs/>
          <w:sz w:val="24"/>
        </w:rPr>
        <w:t>Observations</w:t>
      </w:r>
      <w:r w:rsidR="0018635F" w:rsidRPr="0018635F">
        <w:rPr>
          <w:rFonts w:ascii="Calibri" w:hAnsi="Calibri" w:cs="Calibri"/>
          <w:b/>
          <w:bCs/>
          <w:sz w:val="24"/>
        </w:rPr>
        <w:t> </w:t>
      </w:r>
    </w:p>
    <w:p w14:paraId="54DDCE97" w14:textId="77777777" w:rsidR="003E0A5F" w:rsidRPr="003E0A5F" w:rsidRDefault="003E0A5F" w:rsidP="003E0A5F">
      <w:pPr>
        <w:jc w:val="both"/>
        <w:rPr>
          <w:bCs/>
          <w:i/>
          <w:sz w:val="24"/>
        </w:rPr>
      </w:pPr>
    </w:p>
    <w:p w14:paraId="5C4B6141" w14:textId="77777777" w:rsidR="00570D48" w:rsidRPr="00441859" w:rsidRDefault="00570D48" w:rsidP="00570D48">
      <w:pPr>
        <w:jc w:val="both"/>
        <w:rPr>
          <w:rFonts w:ascii="Calibri" w:hAnsi="Calibri" w:cs="Calibri"/>
          <w:bCs/>
          <w:i/>
        </w:rPr>
      </w:pPr>
      <w:r w:rsidRPr="00441859">
        <w:rPr>
          <w:rFonts w:ascii="Calibri" w:hAnsi="Calibri" w:cs="Calibri"/>
          <w:b/>
          <w:bCs/>
        </w:rPr>
        <w:t>Ajouter ici, le cas échéant, toute précision utile qui ne figurerait pas dans le projet de délibération joint</w:t>
      </w:r>
      <w:r w:rsidRPr="00441859">
        <w:rPr>
          <w:rFonts w:ascii="Calibri" w:hAnsi="Calibri" w:cs="Calibri"/>
          <w:bCs/>
          <w:i/>
        </w:rPr>
        <w:t xml:space="preserve"> (voir modèle de délibération joint) : </w:t>
      </w:r>
    </w:p>
    <w:p w14:paraId="4921BC78" w14:textId="77777777" w:rsidR="00570D48" w:rsidRDefault="00570D48" w:rsidP="003E0A5F">
      <w:pPr>
        <w:rPr>
          <w:sz w:val="24"/>
          <w:highlight w:val="yellow"/>
        </w:rPr>
      </w:pPr>
    </w:p>
    <w:p w14:paraId="2E481BE4" w14:textId="77777777" w:rsidR="003E0A5F" w:rsidRPr="003E0A5F" w:rsidRDefault="003E0A5F" w:rsidP="003E0A5F">
      <w:pPr>
        <w:rPr>
          <w:sz w:val="24"/>
          <w:highlight w:val="yellow"/>
        </w:rPr>
      </w:pPr>
      <w:r w:rsidRPr="003E0A5F">
        <w:rPr>
          <w:sz w:val="24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F62BA92" w14:textId="77777777" w:rsidR="003E0A5F" w:rsidRPr="003E0A5F" w:rsidRDefault="003E0A5F" w:rsidP="003E0A5F">
      <w:pPr>
        <w:rPr>
          <w:sz w:val="24"/>
          <w:highlight w:val="yellow"/>
        </w:rPr>
      </w:pPr>
      <w:r w:rsidRPr="003E0A5F">
        <w:rPr>
          <w:sz w:val="24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99C241E" w14:textId="77777777" w:rsidR="003E0A5F" w:rsidRPr="003E0A5F" w:rsidRDefault="003E0A5F" w:rsidP="003E0A5F">
      <w:pPr>
        <w:rPr>
          <w:sz w:val="24"/>
        </w:rPr>
      </w:pPr>
      <w:r w:rsidRPr="003E0A5F">
        <w:rPr>
          <w:sz w:val="24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66226BC3" w14:textId="77777777" w:rsidR="005A513F" w:rsidRPr="003E0A5F" w:rsidRDefault="005A513F" w:rsidP="006645DE">
      <w:pPr>
        <w:pStyle w:val="Titre1"/>
        <w:rPr>
          <w:rFonts w:asciiTheme="minorHAnsi" w:hAnsiTheme="minorHAnsi" w:cstheme="minorHAnsi"/>
        </w:rPr>
      </w:pPr>
    </w:p>
    <w:p w14:paraId="518D0203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299315B1" w14:textId="77777777" w:rsidR="006645DE" w:rsidRPr="003E0A5F" w:rsidRDefault="006645DE" w:rsidP="006645DE">
      <w:pPr>
        <w:rPr>
          <w:sz w:val="24"/>
        </w:rPr>
      </w:pPr>
    </w:p>
    <w:p w14:paraId="0AB3F0A9" w14:textId="42091C93" w:rsidR="00570D48" w:rsidRPr="00570D48" w:rsidRDefault="00570D48" w:rsidP="00570D48">
      <w:pPr>
        <w:jc w:val="both"/>
        <w:rPr>
          <w:rFonts w:ascii="Calibri" w:hAnsi="Calibri" w:cs="Calibri"/>
        </w:rPr>
      </w:pPr>
      <w:r w:rsidRPr="00570D48">
        <w:rPr>
          <w:rFonts w:ascii="Calibri" w:hAnsi="Calibri" w:cs="Calibri"/>
          <w:b/>
          <w:highlight w:val="yellow"/>
        </w:rPr>
        <w:t>Projet de délibération</w:t>
      </w:r>
      <w:r w:rsidRPr="00570D48">
        <w:rPr>
          <w:rFonts w:ascii="Calibri" w:hAnsi="Calibri" w:cs="Calibri"/>
        </w:rPr>
        <w:t xml:space="preserve"> portant mise en place </w:t>
      </w:r>
      <w:r w:rsidR="00F51099">
        <w:rPr>
          <w:rFonts w:ascii="Calibri" w:hAnsi="Calibri" w:cs="Calibri"/>
        </w:rPr>
        <w:t>de la prime de pouvoir d’achat exceptionnelle</w:t>
      </w:r>
      <w:r w:rsidRPr="00570D48">
        <w:rPr>
          <w:rFonts w:ascii="Calibri" w:hAnsi="Calibri" w:cs="Calibri"/>
        </w:rPr>
        <w:t xml:space="preserve">. </w:t>
      </w:r>
      <w:r w:rsidRPr="00570D48">
        <w:rPr>
          <w:rFonts w:ascii="Calibri" w:hAnsi="Calibri" w:cs="Calibri"/>
          <w:i/>
        </w:rPr>
        <w:t>(</w:t>
      </w:r>
      <w:hyperlink r:id="rId8" w:history="1">
        <w:r w:rsidRPr="00570D48">
          <w:rPr>
            <w:rStyle w:val="Lienhypertexte"/>
            <w:rFonts w:ascii="Calibri" w:hAnsi="Calibri" w:cs="Calibri"/>
            <w:i/>
            <w:color w:val="auto"/>
          </w:rPr>
          <w:t>Voir modèle de délibération</w:t>
        </w:r>
      </w:hyperlink>
      <w:r w:rsidRPr="00570D48">
        <w:rPr>
          <w:rFonts w:ascii="Calibri" w:hAnsi="Calibri" w:cs="Calibri"/>
          <w:i/>
        </w:rPr>
        <w:t xml:space="preserve">) </w:t>
      </w:r>
    </w:p>
    <w:p w14:paraId="34243034" w14:textId="77777777" w:rsidR="006645DE" w:rsidRPr="003E0A5F" w:rsidRDefault="006645DE" w:rsidP="006645DE"/>
    <w:p w14:paraId="6B5A0631" w14:textId="77777777" w:rsidR="006645DE" w:rsidRDefault="006645DE" w:rsidP="006645DE"/>
    <w:p w14:paraId="77AC74B1" w14:textId="77777777" w:rsidR="005A7F51" w:rsidRPr="003E0A5F" w:rsidRDefault="005A7F51" w:rsidP="006645DE"/>
    <w:p w14:paraId="2E05A3E9" w14:textId="77777777" w:rsidR="006645DE" w:rsidRPr="00E47615" w:rsidRDefault="006645DE" w:rsidP="006645DE">
      <w:pPr>
        <w:rPr>
          <w:sz w:val="24"/>
        </w:rPr>
      </w:pPr>
      <w:r w:rsidRPr="00E47615">
        <w:rPr>
          <w:sz w:val="24"/>
        </w:rPr>
        <w:t>Le</w:t>
      </w:r>
      <w:r w:rsidR="00B01D23" w:rsidRPr="00E47615">
        <w:rPr>
          <w:sz w:val="24"/>
        </w:rPr>
        <w:t xml:space="preserve"> : </w:t>
      </w:r>
      <w:r w:rsidR="00B01D23" w:rsidRPr="00E47615">
        <w:rPr>
          <w:sz w:val="24"/>
          <w:highlight w:val="yellow"/>
        </w:rPr>
        <w:t>………………………………</w:t>
      </w:r>
      <w:proofErr w:type="gramStart"/>
      <w:r w:rsidR="00B01D23" w:rsidRPr="00E47615">
        <w:rPr>
          <w:sz w:val="24"/>
          <w:highlight w:val="yellow"/>
        </w:rPr>
        <w:t>…….</w:t>
      </w:r>
      <w:proofErr w:type="gramEnd"/>
      <w:r w:rsidR="00B01D23" w:rsidRPr="00E47615">
        <w:rPr>
          <w:sz w:val="24"/>
          <w:highlight w:val="yellow"/>
        </w:rPr>
        <w:t>.</w:t>
      </w:r>
    </w:p>
    <w:p w14:paraId="296DF3FE" w14:textId="77777777" w:rsidR="006645DE" w:rsidRPr="00E47615" w:rsidRDefault="006645DE" w:rsidP="006645DE">
      <w:pPr>
        <w:rPr>
          <w:sz w:val="24"/>
        </w:rPr>
      </w:pPr>
    </w:p>
    <w:p w14:paraId="7A3622A6" w14:textId="77777777" w:rsidR="006B0576" w:rsidRDefault="006645DE" w:rsidP="00B01D23">
      <w:pPr>
        <w:tabs>
          <w:tab w:val="left" w:pos="8789"/>
        </w:tabs>
        <w:rPr>
          <w:sz w:val="24"/>
        </w:rPr>
      </w:pPr>
      <w:r w:rsidRPr="00E47615">
        <w:rPr>
          <w:sz w:val="24"/>
        </w:rPr>
        <w:t>Nom et s</w:t>
      </w:r>
      <w:r w:rsidR="004F2327" w:rsidRPr="00E47615">
        <w:rPr>
          <w:sz w:val="24"/>
        </w:rPr>
        <w:t>ignature de l’autorité territori</w:t>
      </w:r>
      <w:r w:rsidRPr="00E47615">
        <w:rPr>
          <w:sz w:val="24"/>
        </w:rPr>
        <w:t>ale</w:t>
      </w:r>
      <w:r w:rsidR="006B0576">
        <w:rPr>
          <w:sz w:val="24"/>
        </w:rPr>
        <w:t> :</w:t>
      </w:r>
    </w:p>
    <w:p w14:paraId="09DC302C" w14:textId="77777777" w:rsidR="006645DE" w:rsidRPr="00E47615" w:rsidRDefault="00B01D23" w:rsidP="00B01D23">
      <w:pPr>
        <w:tabs>
          <w:tab w:val="left" w:pos="8789"/>
        </w:tabs>
        <w:rPr>
          <w:sz w:val="24"/>
        </w:rPr>
      </w:pPr>
      <w:r w:rsidRPr="00E47615">
        <w:rPr>
          <w:sz w:val="24"/>
          <w:highlight w:val="yellow"/>
        </w:rPr>
        <w:t>……………………………………………………………………………………….</w:t>
      </w:r>
    </w:p>
    <w:p w14:paraId="5F30B0D2" w14:textId="77777777" w:rsidR="003E0A5F" w:rsidRDefault="003E0A5F" w:rsidP="00B01D23">
      <w:pPr>
        <w:tabs>
          <w:tab w:val="left" w:pos="8789"/>
        </w:tabs>
        <w:rPr>
          <w:sz w:val="24"/>
        </w:rPr>
      </w:pPr>
    </w:p>
    <w:p w14:paraId="69FC41E7" w14:textId="77777777" w:rsidR="003E0A5F" w:rsidRPr="003E0A5F" w:rsidRDefault="003E0A5F" w:rsidP="00B01D23">
      <w:pPr>
        <w:tabs>
          <w:tab w:val="left" w:pos="8789"/>
        </w:tabs>
        <w:rPr>
          <w:b/>
          <w:sz w:val="24"/>
        </w:rPr>
      </w:pPr>
    </w:p>
    <w:p w14:paraId="0D791E0D" w14:textId="77777777" w:rsidR="006645DE" w:rsidRDefault="006645DE" w:rsidP="00F50774"/>
    <w:p w14:paraId="7A82981C" w14:textId="77777777" w:rsidR="005A7F51" w:rsidRDefault="005A7F51" w:rsidP="00F50774"/>
    <w:p w14:paraId="7F125DA2" w14:textId="5077E85B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0B1309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7E9F0C9B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36B380C8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lastRenderedPageBreak/>
        <w:t xml:space="preserve">Ils peuvent être envoyés par mèl : </w:t>
      </w:r>
      <w:hyperlink r:id="rId9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0124" w14:textId="77777777" w:rsidR="005E2FD5" w:rsidRDefault="005E2FD5" w:rsidP="00DD218F">
      <w:r>
        <w:separator/>
      </w:r>
    </w:p>
  </w:endnote>
  <w:endnote w:type="continuationSeparator" w:id="0">
    <w:p w14:paraId="741087B0" w14:textId="77777777" w:rsidR="005E2FD5" w:rsidRDefault="005E2FD5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DEB9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D106359" wp14:editId="08C03543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F099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2A91802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570D48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570D4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2C11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570D48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570D48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725A4FE1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65D74594" wp14:editId="0E9526FF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D0726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DB7646D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4F945C79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52C7" w14:textId="77777777" w:rsidR="005E2FD5" w:rsidRDefault="005E2FD5" w:rsidP="00DD218F">
      <w:r>
        <w:separator/>
      </w:r>
    </w:p>
  </w:footnote>
  <w:footnote w:type="continuationSeparator" w:id="0">
    <w:p w14:paraId="2F636DD8" w14:textId="77777777" w:rsidR="005E2FD5" w:rsidRDefault="005E2FD5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C984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C7FC58" wp14:editId="23288DDE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1D5"/>
    <w:multiLevelType w:val="hybridMultilevel"/>
    <w:tmpl w:val="D646EF2C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7154D5"/>
    <w:multiLevelType w:val="hybridMultilevel"/>
    <w:tmpl w:val="93CA2CE0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87065"/>
    <w:multiLevelType w:val="hybridMultilevel"/>
    <w:tmpl w:val="51C2CF42"/>
    <w:lvl w:ilvl="0" w:tplc="D26069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B6722"/>
    <w:multiLevelType w:val="hybridMultilevel"/>
    <w:tmpl w:val="A5A4F232"/>
    <w:lvl w:ilvl="0" w:tplc="C31E0B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E7870"/>
    <w:multiLevelType w:val="hybridMultilevel"/>
    <w:tmpl w:val="695443CC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176CC"/>
    <w:multiLevelType w:val="hybridMultilevel"/>
    <w:tmpl w:val="887099FE"/>
    <w:lvl w:ilvl="0" w:tplc="C7C210EC">
      <w:start w:val="1"/>
      <w:numFmt w:val="bullet"/>
      <w:lvlText w:val="*"/>
      <w:lvlJc w:val="left"/>
      <w:pPr>
        <w:ind w:left="21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BF6E04"/>
    <w:multiLevelType w:val="hybridMultilevel"/>
    <w:tmpl w:val="CC402F56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93F0AF9"/>
    <w:multiLevelType w:val="hybridMultilevel"/>
    <w:tmpl w:val="21AAE882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100490"/>
    <w:multiLevelType w:val="hybridMultilevel"/>
    <w:tmpl w:val="70BC7F74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5034912">
    <w:abstractNumId w:val="34"/>
  </w:num>
  <w:num w:numId="2" w16cid:durableId="1074664164">
    <w:abstractNumId w:val="43"/>
  </w:num>
  <w:num w:numId="3" w16cid:durableId="453909020">
    <w:abstractNumId w:val="11"/>
  </w:num>
  <w:num w:numId="4" w16cid:durableId="522129410">
    <w:abstractNumId w:val="10"/>
  </w:num>
  <w:num w:numId="5" w16cid:durableId="1849978220">
    <w:abstractNumId w:val="26"/>
  </w:num>
  <w:num w:numId="6" w16cid:durableId="1277756880">
    <w:abstractNumId w:val="5"/>
  </w:num>
  <w:num w:numId="7" w16cid:durableId="668562680">
    <w:abstractNumId w:val="44"/>
  </w:num>
  <w:num w:numId="8" w16cid:durableId="782383905">
    <w:abstractNumId w:val="41"/>
  </w:num>
  <w:num w:numId="9" w16cid:durableId="578640930">
    <w:abstractNumId w:val="13"/>
  </w:num>
  <w:num w:numId="10" w16cid:durableId="931233033">
    <w:abstractNumId w:val="45"/>
  </w:num>
  <w:num w:numId="11" w16cid:durableId="1927181192">
    <w:abstractNumId w:val="42"/>
  </w:num>
  <w:num w:numId="12" w16cid:durableId="631448272">
    <w:abstractNumId w:val="2"/>
  </w:num>
  <w:num w:numId="13" w16cid:durableId="834683782">
    <w:abstractNumId w:val="12"/>
  </w:num>
  <w:num w:numId="14" w16cid:durableId="325982089">
    <w:abstractNumId w:val="30"/>
  </w:num>
  <w:num w:numId="15" w16cid:durableId="1379862571">
    <w:abstractNumId w:val="16"/>
  </w:num>
  <w:num w:numId="16" w16cid:durableId="1800029789">
    <w:abstractNumId w:val="25"/>
  </w:num>
  <w:num w:numId="17" w16cid:durableId="1489981303">
    <w:abstractNumId w:val="25"/>
  </w:num>
  <w:num w:numId="18" w16cid:durableId="587037182">
    <w:abstractNumId w:val="20"/>
  </w:num>
  <w:num w:numId="19" w16cid:durableId="710956537">
    <w:abstractNumId w:val="0"/>
  </w:num>
  <w:num w:numId="20" w16cid:durableId="543716424">
    <w:abstractNumId w:val="24"/>
  </w:num>
  <w:num w:numId="21" w16cid:durableId="1397317668">
    <w:abstractNumId w:val="29"/>
  </w:num>
  <w:num w:numId="22" w16cid:durableId="1053580229">
    <w:abstractNumId w:val="15"/>
  </w:num>
  <w:num w:numId="23" w16cid:durableId="1967539671">
    <w:abstractNumId w:val="40"/>
  </w:num>
  <w:num w:numId="24" w16cid:durableId="1602369246">
    <w:abstractNumId w:val="17"/>
  </w:num>
  <w:num w:numId="25" w16cid:durableId="1220241799">
    <w:abstractNumId w:val="1"/>
  </w:num>
  <w:num w:numId="26" w16cid:durableId="309020510">
    <w:abstractNumId w:val="46"/>
  </w:num>
  <w:num w:numId="27" w16cid:durableId="1440684133">
    <w:abstractNumId w:val="36"/>
  </w:num>
  <w:num w:numId="28" w16cid:durableId="1083187659">
    <w:abstractNumId w:val="36"/>
  </w:num>
  <w:num w:numId="29" w16cid:durableId="2006667167">
    <w:abstractNumId w:val="32"/>
  </w:num>
  <w:num w:numId="30" w16cid:durableId="512844481">
    <w:abstractNumId w:val="4"/>
  </w:num>
  <w:num w:numId="31" w16cid:durableId="1450201983">
    <w:abstractNumId w:val="38"/>
  </w:num>
  <w:num w:numId="32" w16cid:durableId="271403042">
    <w:abstractNumId w:val="23"/>
  </w:num>
  <w:num w:numId="33" w16cid:durableId="883523347">
    <w:abstractNumId w:val="7"/>
  </w:num>
  <w:num w:numId="34" w16cid:durableId="594824649">
    <w:abstractNumId w:val="37"/>
  </w:num>
  <w:num w:numId="35" w16cid:durableId="235674467">
    <w:abstractNumId w:val="35"/>
  </w:num>
  <w:num w:numId="36" w16cid:durableId="1361469662">
    <w:abstractNumId w:val="18"/>
  </w:num>
  <w:num w:numId="37" w16cid:durableId="1805655790">
    <w:abstractNumId w:val="6"/>
  </w:num>
  <w:num w:numId="38" w16cid:durableId="1094009516">
    <w:abstractNumId w:val="39"/>
  </w:num>
  <w:num w:numId="39" w16cid:durableId="1230384977">
    <w:abstractNumId w:val="9"/>
  </w:num>
  <w:num w:numId="40" w16cid:durableId="1749881553">
    <w:abstractNumId w:val="3"/>
  </w:num>
  <w:num w:numId="41" w16cid:durableId="1072123562">
    <w:abstractNumId w:val="19"/>
  </w:num>
  <w:num w:numId="42" w16cid:durableId="1075467509">
    <w:abstractNumId w:val="8"/>
  </w:num>
  <w:num w:numId="43" w16cid:durableId="2133547031">
    <w:abstractNumId w:val="14"/>
  </w:num>
  <w:num w:numId="44" w16cid:durableId="1976372082">
    <w:abstractNumId w:val="31"/>
  </w:num>
  <w:num w:numId="45" w16cid:durableId="1193611314">
    <w:abstractNumId w:val="22"/>
  </w:num>
  <w:num w:numId="46" w16cid:durableId="1127889094">
    <w:abstractNumId w:val="27"/>
  </w:num>
  <w:num w:numId="47" w16cid:durableId="2088382958">
    <w:abstractNumId w:val="21"/>
  </w:num>
  <w:num w:numId="48" w16cid:durableId="1401054881">
    <w:abstractNumId w:val="33"/>
  </w:num>
  <w:num w:numId="49" w16cid:durableId="16063086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1309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1F33F1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0D48"/>
    <w:rsid w:val="00571200"/>
    <w:rsid w:val="005A513F"/>
    <w:rsid w:val="005A7F51"/>
    <w:rsid w:val="005B14B7"/>
    <w:rsid w:val="005B2064"/>
    <w:rsid w:val="005D146F"/>
    <w:rsid w:val="005D2865"/>
    <w:rsid w:val="005D3305"/>
    <w:rsid w:val="005E252D"/>
    <w:rsid w:val="005E2FD5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0576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458F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8162B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420D6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DF7B4A"/>
    <w:rsid w:val="00E10205"/>
    <w:rsid w:val="00E27CD0"/>
    <w:rsid w:val="00E31E70"/>
    <w:rsid w:val="00E47615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51099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3B894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31.fr/file/102590/download?token=qVfPfy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rieres@cdg31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C5C2-8E7B-4784-9DCE-6FB3A589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SARTOR Virginie</cp:lastModifiedBy>
  <cp:revision>2</cp:revision>
  <cp:lastPrinted>2021-11-09T07:56:00Z</cp:lastPrinted>
  <dcterms:created xsi:type="dcterms:W3CDTF">2023-11-07T15:08:00Z</dcterms:created>
  <dcterms:modified xsi:type="dcterms:W3CDTF">2023-11-07T15:08:00Z</dcterms:modified>
</cp:coreProperties>
</file>