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4FF4F" w14:textId="77777777" w:rsidR="00ED470D" w:rsidRPr="00F16181" w:rsidRDefault="00ED470D" w:rsidP="00ED470D">
      <w:pPr>
        <w:tabs>
          <w:tab w:val="left" w:pos="284"/>
          <w:tab w:val="left" w:pos="2552"/>
        </w:tabs>
        <w:rPr>
          <w:rFonts w:ascii="Tahoma" w:hAnsi="Tahoma" w:cs="Tahoma"/>
          <w:b/>
          <w:bCs/>
          <w:sz w:val="24"/>
          <w:szCs w:val="24"/>
        </w:rPr>
      </w:pPr>
    </w:p>
    <w:p w14:paraId="1BD33EA3" w14:textId="24897AEE" w:rsidR="00ED470D" w:rsidRPr="00203DD1" w:rsidRDefault="00ED470D" w:rsidP="00203DD1">
      <w:pPr>
        <w:pStyle w:val="titregrasencadr"/>
      </w:pPr>
      <w:r w:rsidRPr="00203DD1">
        <w:t>A</w:t>
      </w:r>
      <w:r w:rsidR="002967F3" w:rsidRPr="00203DD1">
        <w:t>rrêté</w:t>
      </w:r>
      <w:r w:rsidRPr="00203DD1">
        <w:t xml:space="preserve"> </w:t>
      </w:r>
      <w:r w:rsidR="002967F3" w:rsidRPr="00203DD1">
        <w:t>portant</w:t>
      </w:r>
      <w:r w:rsidRPr="00203DD1">
        <w:t xml:space="preserve"> </w:t>
      </w:r>
      <w:r w:rsidR="002967F3" w:rsidRPr="00203DD1">
        <w:t xml:space="preserve">mise en </w:t>
      </w:r>
      <w:r w:rsidRPr="00203DD1">
        <w:t>(</w:t>
      </w:r>
      <w:r w:rsidR="002967F3" w:rsidRPr="00203DD1">
        <w:t>ou prolongation d’un</w:t>
      </w:r>
      <w:r w:rsidRPr="00203DD1">
        <w:t xml:space="preserve">) </w:t>
      </w:r>
      <w:r w:rsidR="002967F3" w:rsidRPr="00203DD1">
        <w:t xml:space="preserve">congé de maladie ordinaire </w:t>
      </w:r>
      <w:r w:rsidRPr="00203DD1">
        <w:t xml:space="preserve"> </w:t>
      </w:r>
      <w:r w:rsidR="002967F3" w:rsidRPr="00203DD1">
        <w:t xml:space="preserve">à </w:t>
      </w:r>
      <w:r w:rsidR="008C6CBD">
        <w:t>90%</w:t>
      </w:r>
      <w:r w:rsidR="002967F3" w:rsidRPr="00203DD1">
        <w:t xml:space="preserve"> ou demi-traitement</w:t>
      </w:r>
      <w:r w:rsidR="00315848" w:rsidRPr="00203DD1">
        <w:t xml:space="preserve"> de M. Mme ……</w:t>
      </w:r>
    </w:p>
    <w:p w14:paraId="1216AAE4" w14:textId="77777777" w:rsidR="00203DD1" w:rsidRPr="00203DD1" w:rsidRDefault="00203DD1" w:rsidP="00203DD1">
      <w:pPr>
        <w:pStyle w:val="titregrasencadr"/>
        <w:rPr>
          <w:b w:val="0"/>
        </w:rPr>
      </w:pPr>
      <w:r w:rsidRPr="00203DD1">
        <w:rPr>
          <w:b w:val="0"/>
        </w:rPr>
        <w:t>(</w:t>
      </w:r>
      <w:r w:rsidR="004C2069">
        <w:rPr>
          <w:b w:val="0"/>
        </w:rPr>
        <w:t>Agent contractuel</w:t>
      </w:r>
      <w:r w:rsidRPr="00203DD1">
        <w:rPr>
          <w:b w:val="0"/>
        </w:rPr>
        <w:t>)</w:t>
      </w:r>
    </w:p>
    <w:p w14:paraId="0AA69EBC" w14:textId="77777777" w:rsidR="004C2069" w:rsidRDefault="004C2069" w:rsidP="00315848">
      <w:pPr>
        <w:pStyle w:val="VuConsidrant"/>
        <w:jc w:val="left"/>
        <w:rPr>
          <w:rFonts w:ascii="Calibri" w:hAnsi="Calibri" w:cs="Calibri"/>
          <w:iCs/>
          <w:sz w:val="22"/>
          <w:szCs w:val="22"/>
          <w:highlight w:val="yellow"/>
        </w:rPr>
      </w:pPr>
    </w:p>
    <w:p w14:paraId="352444B9" w14:textId="77777777" w:rsidR="00315848" w:rsidRPr="00ED5331" w:rsidRDefault="00315848" w:rsidP="00315848">
      <w:pPr>
        <w:pStyle w:val="VuConsidrant"/>
        <w:jc w:val="left"/>
        <w:rPr>
          <w:rFonts w:ascii="Calibri" w:hAnsi="Calibri" w:cs="Calibri"/>
          <w:i/>
          <w:iCs/>
          <w:sz w:val="22"/>
          <w:szCs w:val="22"/>
        </w:rPr>
      </w:pPr>
      <w:r w:rsidRPr="00D269FC">
        <w:rPr>
          <w:rFonts w:ascii="Calibri" w:hAnsi="Calibri" w:cs="Calibri"/>
          <w:iCs/>
          <w:sz w:val="22"/>
          <w:szCs w:val="22"/>
          <w:highlight w:val="yellow"/>
        </w:rPr>
        <w:t>Madame la Maire / Monsieur le Maire / Madame la Présidente / Monsieur le Président</w:t>
      </w:r>
      <w:r>
        <w:rPr>
          <w:rFonts w:ascii="Calibri" w:hAnsi="Calibri" w:cs="Calibri"/>
          <w:i/>
          <w:iCs/>
          <w:sz w:val="22"/>
          <w:szCs w:val="22"/>
        </w:rPr>
        <w:t xml:space="preserve"> </w:t>
      </w:r>
      <w:r w:rsidRPr="00C86791">
        <w:rPr>
          <w:rFonts w:ascii="Calibri" w:hAnsi="Calibri" w:cs="Calibri"/>
          <w:sz w:val="22"/>
          <w:szCs w:val="22"/>
        </w:rPr>
        <w:t xml:space="preserve">de </w:t>
      </w:r>
      <w:r w:rsidRPr="00C86791">
        <w:rPr>
          <w:rFonts w:ascii="Calibri" w:hAnsi="Calibri" w:cs="Calibri"/>
          <w:sz w:val="22"/>
          <w:szCs w:val="22"/>
          <w:highlight w:val="yellow"/>
        </w:rPr>
        <w:t>.......................................................................................................</w:t>
      </w:r>
      <w:r w:rsidRPr="00C86791">
        <w:rPr>
          <w:rFonts w:ascii="Calibri" w:hAnsi="Calibri" w:cs="Calibri"/>
          <w:sz w:val="22"/>
          <w:szCs w:val="22"/>
        </w:rPr>
        <w:t>,</w:t>
      </w:r>
    </w:p>
    <w:p w14:paraId="4B6D5069" w14:textId="77777777" w:rsidR="00DF0E40" w:rsidRPr="00DF0E40" w:rsidRDefault="00DF0E40" w:rsidP="00315848">
      <w:pPr>
        <w:pStyle w:val="VuConsidrant"/>
        <w:jc w:val="left"/>
        <w:rPr>
          <w:rFonts w:asciiTheme="minorHAnsi" w:hAnsiTheme="minorHAnsi" w:cstheme="minorHAnsi"/>
          <w:sz w:val="22"/>
          <w:szCs w:val="22"/>
        </w:rPr>
      </w:pPr>
      <w:r w:rsidRPr="00DF0E40">
        <w:rPr>
          <w:rFonts w:asciiTheme="minorHAnsi" w:hAnsiTheme="minorHAnsi" w:cstheme="minorHAnsi"/>
          <w:sz w:val="22"/>
          <w:szCs w:val="22"/>
        </w:rPr>
        <w:t xml:space="preserve">Vu le code général </w:t>
      </w:r>
      <w:r w:rsidR="00315848">
        <w:rPr>
          <w:rFonts w:asciiTheme="minorHAnsi" w:hAnsiTheme="minorHAnsi" w:cstheme="minorHAnsi"/>
          <w:sz w:val="22"/>
          <w:szCs w:val="22"/>
        </w:rPr>
        <w:t>de la fonction publique</w:t>
      </w:r>
      <w:r w:rsidRPr="00DF0E40">
        <w:rPr>
          <w:rFonts w:asciiTheme="minorHAnsi" w:hAnsiTheme="minorHAnsi" w:cstheme="minorHAnsi"/>
          <w:sz w:val="22"/>
          <w:szCs w:val="22"/>
        </w:rPr>
        <w:t>,</w:t>
      </w:r>
    </w:p>
    <w:p w14:paraId="3BB2B8DE" w14:textId="77777777" w:rsidR="004C2069" w:rsidRPr="004C2069" w:rsidRDefault="004C2069" w:rsidP="004C2069">
      <w:pPr>
        <w:pStyle w:val="arrte"/>
        <w:jc w:val="left"/>
        <w:rPr>
          <w:rFonts w:asciiTheme="minorHAnsi" w:hAnsiTheme="minorHAnsi" w:cstheme="minorHAnsi"/>
          <w:b w:val="0"/>
          <w:bCs w:val="0"/>
          <w:spacing w:val="0"/>
        </w:rPr>
      </w:pPr>
      <w:r w:rsidRPr="004C2069">
        <w:rPr>
          <w:rFonts w:asciiTheme="minorHAnsi" w:hAnsiTheme="minorHAnsi" w:cstheme="minorHAnsi"/>
          <w:b w:val="0"/>
          <w:bCs w:val="0"/>
          <w:spacing w:val="0"/>
        </w:rPr>
        <w:t>Vu le décret n°88-145 du 15 février 1988 modifié pris pour l’application de l’article 136 de la loi du 26 janvier 1984 modifiée portant dispositions statutaires relatives à la Fonction Publique Territoriale et relatif aux agents</w:t>
      </w:r>
      <w:r>
        <w:rPr>
          <w:rFonts w:asciiTheme="minorHAnsi" w:hAnsiTheme="minorHAnsi" w:cstheme="minorHAnsi"/>
          <w:b w:val="0"/>
          <w:bCs w:val="0"/>
          <w:spacing w:val="0"/>
        </w:rPr>
        <w:t xml:space="preserve"> </w:t>
      </w:r>
      <w:r w:rsidRPr="004C2069">
        <w:rPr>
          <w:rFonts w:asciiTheme="minorHAnsi" w:hAnsiTheme="minorHAnsi" w:cstheme="minorHAnsi"/>
          <w:b w:val="0"/>
          <w:bCs w:val="0"/>
          <w:spacing w:val="0"/>
        </w:rPr>
        <w:t>contractuels de la fonction publique territoriale, notamment son article 7 ;</w:t>
      </w:r>
    </w:p>
    <w:p w14:paraId="69F8282E" w14:textId="033932DC" w:rsidR="004C2069" w:rsidRPr="004C2069" w:rsidRDefault="004C2069" w:rsidP="004C2069">
      <w:pPr>
        <w:pStyle w:val="arrte"/>
        <w:jc w:val="left"/>
        <w:rPr>
          <w:rFonts w:asciiTheme="minorHAnsi" w:hAnsiTheme="minorHAnsi" w:cstheme="minorHAnsi"/>
          <w:b w:val="0"/>
          <w:bCs w:val="0"/>
          <w:spacing w:val="0"/>
        </w:rPr>
      </w:pPr>
      <w:r w:rsidRPr="004C2069">
        <w:rPr>
          <w:rFonts w:asciiTheme="minorHAnsi" w:hAnsiTheme="minorHAnsi" w:cstheme="minorHAnsi"/>
          <w:b w:val="0"/>
          <w:bCs w:val="0"/>
          <w:spacing w:val="0"/>
        </w:rPr>
        <w:t xml:space="preserve">Vu le certificat médical établi par le Docteur ……………………………… en date du …………………… </w:t>
      </w:r>
      <w:r w:rsidR="00713B98" w:rsidRPr="004C2069">
        <w:rPr>
          <w:rFonts w:asciiTheme="minorHAnsi" w:hAnsiTheme="minorHAnsi" w:cstheme="minorHAnsi"/>
          <w:b w:val="0"/>
          <w:bCs w:val="0"/>
          <w:spacing w:val="0"/>
        </w:rPr>
        <w:t>portant arrêt</w:t>
      </w:r>
      <w:r w:rsidRPr="004C2069">
        <w:rPr>
          <w:rFonts w:asciiTheme="minorHAnsi" w:hAnsiTheme="minorHAnsi" w:cstheme="minorHAnsi"/>
          <w:b w:val="0"/>
          <w:bCs w:val="0"/>
          <w:spacing w:val="0"/>
        </w:rPr>
        <w:t xml:space="preserve"> de travail de M………………………………………………………………… du …………………… au …………………… inclus ;</w:t>
      </w:r>
    </w:p>
    <w:p w14:paraId="702A4C9E" w14:textId="77777777" w:rsidR="004C2069" w:rsidRPr="004C2069" w:rsidRDefault="004C2069" w:rsidP="004C2069">
      <w:pPr>
        <w:pStyle w:val="arrte"/>
        <w:jc w:val="left"/>
        <w:rPr>
          <w:rFonts w:asciiTheme="minorHAnsi" w:hAnsiTheme="minorHAnsi" w:cstheme="minorHAnsi"/>
          <w:b w:val="0"/>
          <w:bCs w:val="0"/>
          <w:spacing w:val="0"/>
        </w:rPr>
      </w:pPr>
      <w:r w:rsidRPr="004C2069">
        <w:rPr>
          <w:rFonts w:asciiTheme="minorHAnsi" w:hAnsiTheme="minorHAnsi" w:cstheme="minorHAnsi"/>
          <w:b w:val="0"/>
          <w:bCs w:val="0"/>
          <w:spacing w:val="0"/>
        </w:rPr>
        <w:t>Considérant que M………………………………………………………………… justifie de ……… mois ou année de services ;</w:t>
      </w:r>
    </w:p>
    <w:p w14:paraId="21CA366C" w14:textId="02B2E17A" w:rsidR="004C2069" w:rsidRDefault="004C2069" w:rsidP="004C2069">
      <w:pPr>
        <w:pStyle w:val="arrte"/>
        <w:jc w:val="left"/>
        <w:rPr>
          <w:rFonts w:asciiTheme="minorHAnsi" w:hAnsiTheme="minorHAnsi" w:cstheme="minorHAnsi"/>
          <w:b w:val="0"/>
          <w:bCs w:val="0"/>
          <w:spacing w:val="0"/>
        </w:rPr>
      </w:pPr>
      <w:r w:rsidRPr="004C2069">
        <w:rPr>
          <w:rFonts w:asciiTheme="minorHAnsi" w:hAnsiTheme="minorHAnsi" w:cstheme="minorHAnsi"/>
          <w:b w:val="0"/>
          <w:bCs w:val="0"/>
          <w:spacing w:val="0"/>
        </w:rPr>
        <w:t xml:space="preserve">Considérant que pour la période des 12 mois précédant cet arrêt de travail, M………………………………………………………………… n’a pas bénéficié de congé de maladie ou a bénéficié de ……… jours de congé rémunéré à </w:t>
      </w:r>
      <w:r w:rsidR="00F462E6">
        <w:rPr>
          <w:rFonts w:asciiTheme="minorHAnsi" w:hAnsiTheme="minorHAnsi" w:cstheme="minorHAnsi"/>
          <w:b w:val="0"/>
          <w:bCs w:val="0"/>
          <w:spacing w:val="0"/>
        </w:rPr>
        <w:t>90 % du</w:t>
      </w:r>
      <w:r w:rsidRPr="004C2069">
        <w:rPr>
          <w:rFonts w:asciiTheme="minorHAnsi" w:hAnsiTheme="minorHAnsi" w:cstheme="minorHAnsi"/>
          <w:b w:val="0"/>
          <w:bCs w:val="0"/>
          <w:spacing w:val="0"/>
        </w:rPr>
        <w:t xml:space="preserve"> traitement, et/ou de ……… jours à </w:t>
      </w:r>
      <w:r w:rsidR="00713B98" w:rsidRPr="004C2069">
        <w:rPr>
          <w:rFonts w:asciiTheme="minorHAnsi" w:hAnsiTheme="minorHAnsi" w:cstheme="minorHAnsi"/>
          <w:b w:val="0"/>
          <w:bCs w:val="0"/>
          <w:spacing w:val="0"/>
        </w:rPr>
        <w:t>demi-traitement</w:t>
      </w:r>
      <w:r w:rsidRPr="004C2069">
        <w:rPr>
          <w:rFonts w:asciiTheme="minorHAnsi" w:hAnsiTheme="minorHAnsi" w:cstheme="minorHAnsi"/>
          <w:b w:val="0"/>
          <w:bCs w:val="0"/>
          <w:spacing w:val="0"/>
        </w:rPr>
        <w:t xml:space="preserve"> ;</w:t>
      </w:r>
    </w:p>
    <w:p w14:paraId="65968BCC" w14:textId="77777777" w:rsidR="00DF0E40" w:rsidRPr="00DF0E40" w:rsidRDefault="00DF0E40" w:rsidP="004C2069">
      <w:pPr>
        <w:pStyle w:val="arrte"/>
        <w:jc w:val="left"/>
        <w:rPr>
          <w:rFonts w:asciiTheme="minorHAnsi" w:hAnsiTheme="minorHAnsi" w:cstheme="minorHAnsi"/>
        </w:rPr>
      </w:pPr>
      <w:r w:rsidRPr="00DF0E40">
        <w:rPr>
          <w:rFonts w:asciiTheme="minorHAnsi" w:hAnsiTheme="minorHAnsi" w:cstheme="minorHAnsi"/>
        </w:rPr>
        <w:t>ARRETE</w:t>
      </w:r>
    </w:p>
    <w:p w14:paraId="5B7E04A6" w14:textId="77777777" w:rsidR="004C2069" w:rsidRPr="00AD6550" w:rsidRDefault="004C2069" w:rsidP="004C2069">
      <w:pPr>
        <w:tabs>
          <w:tab w:val="left" w:pos="0"/>
          <w:tab w:val="left" w:pos="1464"/>
        </w:tabs>
        <w:ind w:left="1416" w:hanging="1416"/>
        <w:rPr>
          <w:rFonts w:ascii="Calibri" w:hAnsi="Calibri" w:cs="Calibri"/>
          <w:sz w:val="22"/>
          <w:szCs w:val="22"/>
        </w:rPr>
      </w:pPr>
      <w:r w:rsidRPr="00AD6550">
        <w:rPr>
          <w:rFonts w:ascii="Calibri" w:hAnsi="Calibri" w:cs="Calibri"/>
          <w:b/>
          <w:sz w:val="22"/>
          <w:szCs w:val="22"/>
        </w:rPr>
        <w:t>Article 1</w:t>
      </w:r>
      <w:r w:rsidRPr="00AD6550">
        <w:rPr>
          <w:rFonts w:ascii="Calibri" w:hAnsi="Calibri" w:cs="Calibri"/>
          <w:sz w:val="22"/>
          <w:szCs w:val="22"/>
        </w:rPr>
        <w:t> :</w:t>
      </w:r>
      <w:r w:rsidRPr="00AD6550">
        <w:rPr>
          <w:rFonts w:ascii="Calibri" w:hAnsi="Calibri" w:cs="Calibri"/>
          <w:sz w:val="22"/>
          <w:szCs w:val="22"/>
        </w:rPr>
        <w:tab/>
      </w:r>
    </w:p>
    <w:p w14:paraId="0C853198" w14:textId="2380ABE9" w:rsidR="004C2069" w:rsidRPr="00AD6550" w:rsidRDefault="004C2069" w:rsidP="004C2069">
      <w:pPr>
        <w:tabs>
          <w:tab w:val="left" w:pos="0"/>
        </w:tabs>
        <w:rPr>
          <w:rFonts w:ascii="Calibri" w:hAnsi="Calibri" w:cs="Calibri"/>
          <w:sz w:val="22"/>
          <w:szCs w:val="22"/>
        </w:rPr>
      </w:pPr>
      <w:r w:rsidRPr="00AD6550">
        <w:rPr>
          <w:rFonts w:ascii="Calibri" w:hAnsi="Calibri" w:cs="Calibri"/>
          <w:sz w:val="22"/>
          <w:szCs w:val="22"/>
        </w:rPr>
        <w:t xml:space="preserve">A compter du ……………………, M…………………………………………………………………, …………………………………………………… </w:t>
      </w:r>
      <w:r w:rsidRPr="00AD6550">
        <w:rPr>
          <w:rFonts w:ascii="Calibri" w:hAnsi="Calibri" w:cs="Calibri"/>
          <w:i/>
          <w:sz w:val="22"/>
          <w:szCs w:val="22"/>
        </w:rPr>
        <w:t>(préciser le grade)</w:t>
      </w:r>
      <w:r w:rsidRPr="00AD6550">
        <w:rPr>
          <w:rFonts w:ascii="Calibri" w:hAnsi="Calibri" w:cs="Calibri"/>
          <w:sz w:val="22"/>
          <w:szCs w:val="22"/>
        </w:rPr>
        <w:t xml:space="preserve"> contractuel, est admis(e) au bénéfice d’un congé de maladie ordinaire pour une période de …………………… allant jusqu’au …………………… inclus (la période ne doit pas excéder le terme du contrat).</w:t>
      </w:r>
    </w:p>
    <w:p w14:paraId="6CCC4D29" w14:textId="77777777" w:rsidR="004C2069" w:rsidRPr="00AD6550" w:rsidRDefault="004C2069" w:rsidP="004C2069">
      <w:pPr>
        <w:tabs>
          <w:tab w:val="left" w:pos="0"/>
          <w:tab w:val="left" w:pos="1464"/>
        </w:tabs>
        <w:ind w:left="1416" w:hanging="1416"/>
        <w:rPr>
          <w:rFonts w:ascii="Calibri" w:hAnsi="Calibri" w:cs="Calibri"/>
          <w:sz w:val="22"/>
          <w:szCs w:val="22"/>
        </w:rPr>
      </w:pPr>
    </w:p>
    <w:p w14:paraId="74B91FE4" w14:textId="77777777" w:rsidR="004C2069" w:rsidRPr="00AD6550" w:rsidRDefault="004C2069" w:rsidP="004C2069">
      <w:pPr>
        <w:tabs>
          <w:tab w:val="left" w:pos="0"/>
          <w:tab w:val="left" w:pos="1416"/>
        </w:tabs>
        <w:ind w:left="1416" w:hanging="1416"/>
        <w:rPr>
          <w:rFonts w:ascii="Calibri" w:hAnsi="Calibri" w:cs="Calibri"/>
          <w:b/>
          <w:sz w:val="22"/>
          <w:szCs w:val="22"/>
        </w:rPr>
      </w:pPr>
      <w:r w:rsidRPr="00AD6550">
        <w:rPr>
          <w:rFonts w:asciiTheme="minorHAnsi" w:hAnsiTheme="minorHAnsi" w:cstheme="minorHAnsi"/>
          <w:b/>
          <w:sz w:val="22"/>
          <w:szCs w:val="22"/>
        </w:rPr>
        <w:t>Article 2</w:t>
      </w:r>
      <w:r w:rsidRPr="00AD6550">
        <w:rPr>
          <w:rFonts w:ascii="Calibri" w:hAnsi="Calibri" w:cs="Calibri"/>
          <w:b/>
          <w:sz w:val="22"/>
          <w:szCs w:val="22"/>
        </w:rPr>
        <w:t xml:space="preserve"> : </w:t>
      </w:r>
      <w:r w:rsidRPr="00AD6550">
        <w:rPr>
          <w:rFonts w:ascii="Calibri" w:hAnsi="Calibri" w:cs="Calibri"/>
          <w:b/>
          <w:sz w:val="22"/>
          <w:szCs w:val="22"/>
        </w:rPr>
        <w:tab/>
      </w:r>
    </w:p>
    <w:p w14:paraId="7D0973B9" w14:textId="77777777" w:rsidR="004C2069" w:rsidRPr="00AD6550" w:rsidRDefault="004C2069" w:rsidP="004C2069">
      <w:pPr>
        <w:tabs>
          <w:tab w:val="left" w:pos="0"/>
          <w:tab w:val="left" w:pos="1416"/>
        </w:tabs>
        <w:ind w:left="1416" w:hanging="1416"/>
        <w:rPr>
          <w:rFonts w:ascii="Calibri" w:hAnsi="Calibri" w:cs="Calibri"/>
          <w:sz w:val="22"/>
          <w:szCs w:val="22"/>
        </w:rPr>
      </w:pPr>
      <w:r w:rsidRPr="00AD6550">
        <w:rPr>
          <w:rFonts w:ascii="Calibri" w:hAnsi="Calibri" w:cs="Calibri"/>
          <w:sz w:val="22"/>
          <w:szCs w:val="22"/>
        </w:rPr>
        <w:t xml:space="preserve">M………………………………………………………………… sera rémunéré(e) comme suit </w:t>
      </w:r>
      <w:r w:rsidRPr="00AD6550">
        <w:rPr>
          <w:rFonts w:ascii="Calibri" w:hAnsi="Calibri" w:cs="Calibri"/>
          <w:b/>
          <w:sz w:val="22"/>
          <w:szCs w:val="22"/>
        </w:rPr>
        <w:t>(*)</w:t>
      </w:r>
      <w:r w:rsidRPr="00AD6550">
        <w:rPr>
          <w:rFonts w:ascii="Calibri" w:hAnsi="Calibri" w:cs="Calibri"/>
          <w:sz w:val="22"/>
          <w:szCs w:val="22"/>
        </w:rPr>
        <w:t xml:space="preserve"> : </w:t>
      </w:r>
    </w:p>
    <w:p w14:paraId="6EA970D2" w14:textId="77777777" w:rsidR="004C2069" w:rsidRPr="00AD6550" w:rsidRDefault="004C2069" w:rsidP="004C2069">
      <w:pPr>
        <w:tabs>
          <w:tab w:val="left" w:pos="0"/>
          <w:tab w:val="left" w:pos="1416"/>
        </w:tabs>
        <w:ind w:left="1416" w:hanging="1416"/>
        <w:rPr>
          <w:rFonts w:ascii="Calibri" w:hAnsi="Calibri" w:cs="Calibri"/>
          <w:sz w:val="22"/>
          <w:szCs w:val="22"/>
        </w:rPr>
      </w:pPr>
    </w:p>
    <w:p w14:paraId="755A28CA" w14:textId="77777777" w:rsidR="004C2069" w:rsidRPr="00AD6550" w:rsidRDefault="004C2069" w:rsidP="004C2069">
      <w:pPr>
        <w:numPr>
          <w:ilvl w:val="0"/>
          <w:numId w:val="2"/>
        </w:numPr>
        <w:tabs>
          <w:tab w:val="left" w:pos="0"/>
          <w:tab w:val="left" w:pos="1416"/>
        </w:tabs>
        <w:rPr>
          <w:rFonts w:ascii="Calibri" w:hAnsi="Calibri" w:cs="Calibri"/>
          <w:sz w:val="22"/>
          <w:szCs w:val="22"/>
        </w:rPr>
      </w:pPr>
      <w:r w:rsidRPr="00AD6550">
        <w:rPr>
          <w:rFonts w:ascii="Calibri" w:hAnsi="Calibri" w:cs="Calibri"/>
          <w:sz w:val="22"/>
          <w:szCs w:val="22"/>
        </w:rPr>
        <w:t>le ………………… : jour de carence (jour d’arrêt sans traitement),</w:t>
      </w:r>
    </w:p>
    <w:p w14:paraId="1EDBBB01" w14:textId="02D22D81" w:rsidR="004C2069" w:rsidRPr="00AD6550" w:rsidRDefault="004C2069" w:rsidP="004C2069">
      <w:pPr>
        <w:numPr>
          <w:ilvl w:val="0"/>
          <w:numId w:val="2"/>
        </w:numPr>
        <w:tabs>
          <w:tab w:val="left" w:pos="0"/>
          <w:tab w:val="left" w:pos="1416"/>
        </w:tabs>
        <w:rPr>
          <w:rFonts w:ascii="Calibri" w:hAnsi="Calibri" w:cs="Calibri"/>
          <w:sz w:val="22"/>
          <w:szCs w:val="22"/>
        </w:rPr>
      </w:pPr>
      <w:r w:rsidRPr="00AD6550">
        <w:rPr>
          <w:rFonts w:ascii="Calibri" w:hAnsi="Calibri" w:cs="Calibri"/>
          <w:sz w:val="22"/>
          <w:szCs w:val="22"/>
        </w:rPr>
        <w:t xml:space="preserve">du ………………… au ………………… : …… jours à </w:t>
      </w:r>
      <w:r w:rsidR="00F462E6">
        <w:rPr>
          <w:rFonts w:ascii="Calibri" w:hAnsi="Calibri" w:cs="Calibri"/>
          <w:sz w:val="22"/>
          <w:szCs w:val="22"/>
        </w:rPr>
        <w:t>90 % du</w:t>
      </w:r>
      <w:r w:rsidRPr="00AD6550">
        <w:rPr>
          <w:rFonts w:ascii="Calibri" w:hAnsi="Calibri" w:cs="Calibri"/>
          <w:sz w:val="22"/>
          <w:szCs w:val="22"/>
        </w:rPr>
        <w:t xml:space="preserve"> traitement,</w:t>
      </w:r>
    </w:p>
    <w:p w14:paraId="6EA1E54F" w14:textId="77777777" w:rsidR="004C2069" w:rsidRPr="00AD6550" w:rsidRDefault="004C2069" w:rsidP="004C2069">
      <w:pPr>
        <w:numPr>
          <w:ilvl w:val="0"/>
          <w:numId w:val="2"/>
        </w:numPr>
        <w:tabs>
          <w:tab w:val="left" w:pos="0"/>
          <w:tab w:val="left" w:pos="1416"/>
        </w:tabs>
        <w:rPr>
          <w:rFonts w:ascii="Calibri" w:hAnsi="Calibri" w:cs="Calibri"/>
          <w:sz w:val="22"/>
          <w:szCs w:val="22"/>
        </w:rPr>
      </w:pPr>
      <w:r w:rsidRPr="00AD6550">
        <w:rPr>
          <w:rFonts w:ascii="Calibri" w:hAnsi="Calibri" w:cs="Calibri"/>
          <w:sz w:val="22"/>
          <w:szCs w:val="22"/>
        </w:rPr>
        <w:t>du ………………… au ………………… : …… jours à demi-traitement.</w:t>
      </w:r>
    </w:p>
    <w:p w14:paraId="53E700A2" w14:textId="77777777" w:rsidR="004C2069" w:rsidRPr="00AD6550" w:rsidRDefault="004C2069" w:rsidP="004C2069">
      <w:pPr>
        <w:tabs>
          <w:tab w:val="left" w:pos="0"/>
          <w:tab w:val="left" w:pos="1416"/>
        </w:tabs>
        <w:ind w:left="1416" w:hanging="1416"/>
        <w:rPr>
          <w:rFonts w:ascii="Calibri" w:hAnsi="Calibri" w:cs="Calibri"/>
          <w:sz w:val="22"/>
          <w:szCs w:val="22"/>
        </w:rPr>
      </w:pPr>
    </w:p>
    <w:p w14:paraId="60102748" w14:textId="77777777" w:rsidR="004C2069" w:rsidRPr="00AD6550" w:rsidRDefault="004C2069" w:rsidP="004C2069">
      <w:pPr>
        <w:tabs>
          <w:tab w:val="left" w:pos="1418"/>
          <w:tab w:val="left" w:pos="1985"/>
        </w:tabs>
        <w:rPr>
          <w:rFonts w:asciiTheme="minorHAnsi" w:hAnsiTheme="minorHAnsi" w:cstheme="minorHAnsi"/>
          <w:b/>
          <w:sz w:val="22"/>
          <w:szCs w:val="22"/>
        </w:rPr>
      </w:pPr>
      <w:r w:rsidRPr="00AD6550">
        <w:rPr>
          <w:rFonts w:asciiTheme="minorHAnsi" w:hAnsiTheme="minorHAnsi" w:cstheme="minorHAnsi"/>
          <w:b/>
          <w:sz w:val="22"/>
          <w:szCs w:val="22"/>
        </w:rPr>
        <w:t>Article 3</w:t>
      </w:r>
    </w:p>
    <w:p w14:paraId="66BFEC97" w14:textId="7BA1A4E0" w:rsidR="004C2069" w:rsidRPr="00AD6550" w:rsidRDefault="004C2069" w:rsidP="004C2069">
      <w:pPr>
        <w:tabs>
          <w:tab w:val="left" w:pos="1418"/>
          <w:tab w:val="left" w:pos="1985"/>
        </w:tabs>
        <w:rPr>
          <w:rFonts w:ascii="Calibri" w:hAnsi="Calibri" w:cs="Calibri"/>
          <w:sz w:val="22"/>
          <w:szCs w:val="22"/>
        </w:rPr>
      </w:pPr>
      <w:r w:rsidRPr="00AD6550">
        <w:rPr>
          <w:rFonts w:ascii="Calibri" w:hAnsi="Calibri" w:cs="Calibri"/>
          <w:sz w:val="22"/>
          <w:szCs w:val="22"/>
        </w:rPr>
        <w:t>Pendant cette période, les prestations en espèces versées par la caisse primaire d'assurance maladie à</w:t>
      </w:r>
      <w:r w:rsidR="00F462E6">
        <w:rPr>
          <w:rFonts w:ascii="Calibri" w:hAnsi="Calibri" w:cs="Calibri"/>
          <w:sz w:val="22"/>
          <w:szCs w:val="22"/>
        </w:rPr>
        <w:t xml:space="preserve"> </w:t>
      </w:r>
      <w:r w:rsidRPr="00AD6550">
        <w:rPr>
          <w:rFonts w:ascii="Calibri" w:hAnsi="Calibri" w:cs="Calibri"/>
          <w:sz w:val="22"/>
          <w:szCs w:val="22"/>
        </w:rPr>
        <w:t xml:space="preserve">l’intéressé(e) viendront en déduction des sommes allouées par la collectivité (ou l’établissement) au titre </w:t>
      </w:r>
      <w:r w:rsidR="00713B98">
        <w:rPr>
          <w:rFonts w:ascii="Calibri" w:hAnsi="Calibri" w:cs="Calibri"/>
          <w:sz w:val="22"/>
          <w:szCs w:val="22"/>
        </w:rPr>
        <w:t>du traitement ou de la fraction du traitement.</w:t>
      </w:r>
    </w:p>
    <w:p w14:paraId="6BE44B39" w14:textId="77777777" w:rsidR="004C2069" w:rsidRPr="00AD6550" w:rsidRDefault="004C2069" w:rsidP="004C2069">
      <w:pPr>
        <w:tabs>
          <w:tab w:val="left" w:pos="1418"/>
          <w:tab w:val="left" w:pos="1985"/>
        </w:tabs>
        <w:jc w:val="both"/>
        <w:rPr>
          <w:rFonts w:ascii="Calibri" w:hAnsi="Calibri" w:cs="Calibri"/>
          <w:sz w:val="22"/>
          <w:szCs w:val="22"/>
        </w:rPr>
      </w:pPr>
    </w:p>
    <w:p w14:paraId="3026B8E7" w14:textId="77777777" w:rsidR="004C2069" w:rsidRPr="00AD6550" w:rsidRDefault="004C2069" w:rsidP="004C2069">
      <w:pPr>
        <w:tabs>
          <w:tab w:val="left" w:pos="1418"/>
          <w:tab w:val="left" w:pos="1985"/>
        </w:tabs>
        <w:jc w:val="both"/>
        <w:rPr>
          <w:rFonts w:ascii="Calibri" w:hAnsi="Calibri" w:cs="Calibri"/>
          <w:sz w:val="22"/>
          <w:szCs w:val="22"/>
        </w:rPr>
      </w:pPr>
      <w:r w:rsidRPr="00AD6550">
        <w:rPr>
          <w:rFonts w:ascii="Calibri" w:hAnsi="Calibri" w:cs="Calibri"/>
          <w:sz w:val="22"/>
          <w:szCs w:val="22"/>
        </w:rPr>
        <w:t>Sauf en cas de subrogation dans les droits éventuels de l’agent au bénéfice de ces prestations, Monsieur (ou Madame) ... devra communiquer, sur demande de l’autorité territoriale, le montant des prestations en espèces ou des pensions qui lui auront été directement versées par la CPAM pour inaptitude physique en application du régime général de sécurité sociale.</w:t>
      </w:r>
    </w:p>
    <w:p w14:paraId="58903EAC" w14:textId="77777777" w:rsidR="004C2069" w:rsidRPr="00AD6550" w:rsidRDefault="004C2069" w:rsidP="004C2069">
      <w:pPr>
        <w:tabs>
          <w:tab w:val="left" w:pos="1418"/>
          <w:tab w:val="left" w:pos="1985"/>
        </w:tabs>
        <w:jc w:val="both"/>
        <w:rPr>
          <w:rFonts w:ascii="Calibri" w:hAnsi="Calibri" w:cs="Calibri"/>
          <w:sz w:val="22"/>
          <w:szCs w:val="22"/>
        </w:rPr>
      </w:pPr>
      <w:r w:rsidRPr="00AD6550">
        <w:rPr>
          <w:rFonts w:ascii="Calibri" w:hAnsi="Calibri" w:cs="Calibri"/>
          <w:sz w:val="22"/>
          <w:szCs w:val="22"/>
        </w:rPr>
        <w:t>A défaut, l'autorité territoriale pourra suspendre le versement du traitement jusqu'à la transmission des informations demandées.</w:t>
      </w:r>
    </w:p>
    <w:p w14:paraId="2A2C7E18" w14:textId="77777777" w:rsidR="00713B98" w:rsidRDefault="00713B98" w:rsidP="004C2069">
      <w:pPr>
        <w:jc w:val="both"/>
        <w:rPr>
          <w:rFonts w:asciiTheme="minorHAnsi" w:hAnsiTheme="minorHAnsi" w:cstheme="minorHAnsi"/>
          <w:b/>
          <w:sz w:val="22"/>
          <w:szCs w:val="22"/>
        </w:rPr>
      </w:pPr>
    </w:p>
    <w:p w14:paraId="30C134A3" w14:textId="033F304C" w:rsidR="004C2069" w:rsidRPr="007227A8" w:rsidRDefault="004C2069" w:rsidP="004C2069">
      <w:pPr>
        <w:jc w:val="both"/>
        <w:rPr>
          <w:b/>
          <w:sz w:val="24"/>
          <w:szCs w:val="24"/>
        </w:rPr>
      </w:pPr>
      <w:r w:rsidRPr="00AD6550">
        <w:rPr>
          <w:rFonts w:asciiTheme="minorHAnsi" w:hAnsiTheme="minorHAnsi" w:cstheme="minorHAnsi"/>
          <w:b/>
          <w:sz w:val="22"/>
          <w:szCs w:val="22"/>
        </w:rPr>
        <w:lastRenderedPageBreak/>
        <w:t>Article 4</w:t>
      </w:r>
      <w:r w:rsidRPr="0007270A">
        <w:rPr>
          <w:b/>
          <w:sz w:val="24"/>
          <w:szCs w:val="24"/>
        </w:rPr>
        <w:t xml:space="preserve"> </w:t>
      </w:r>
      <w:r>
        <w:rPr>
          <w:b/>
          <w:sz w:val="24"/>
          <w:szCs w:val="24"/>
        </w:rPr>
        <w:t>:</w:t>
      </w:r>
    </w:p>
    <w:p w14:paraId="7F0D171F" w14:textId="77777777" w:rsidR="004C2069" w:rsidRPr="00AD6550" w:rsidRDefault="004C2069" w:rsidP="004C2069">
      <w:pPr>
        <w:rPr>
          <w:rFonts w:asciiTheme="minorHAnsi" w:hAnsiTheme="minorHAnsi" w:cstheme="minorHAnsi"/>
          <w:sz w:val="22"/>
          <w:szCs w:val="22"/>
        </w:rPr>
      </w:pPr>
      <w:r w:rsidRPr="00AD6550">
        <w:rPr>
          <w:rFonts w:asciiTheme="minorHAnsi" w:hAnsiTheme="minorHAnsi" w:cstheme="minorHAnsi"/>
          <w:spacing w:val="-4"/>
          <w:sz w:val="22"/>
          <w:szCs w:val="22"/>
        </w:rPr>
        <w:t xml:space="preserve">Monsieur </w:t>
      </w:r>
      <w:r w:rsidRPr="00AD6550">
        <w:rPr>
          <w:rFonts w:asciiTheme="minorHAnsi" w:hAnsiTheme="minorHAnsi" w:cstheme="minorHAnsi"/>
          <w:i/>
          <w:spacing w:val="-4"/>
          <w:sz w:val="22"/>
          <w:szCs w:val="22"/>
        </w:rPr>
        <w:t>(ou Madame)</w:t>
      </w:r>
      <w:r w:rsidRPr="00AD6550">
        <w:rPr>
          <w:rFonts w:asciiTheme="minorHAnsi" w:hAnsiTheme="minorHAnsi" w:cstheme="minorHAnsi"/>
          <w:spacing w:val="-4"/>
          <w:sz w:val="22"/>
          <w:szCs w:val="22"/>
        </w:rPr>
        <w:t xml:space="preserve"> ... </w:t>
      </w:r>
      <w:bookmarkStart w:id="0" w:name="_Hlk104211823"/>
      <w:r w:rsidRPr="00AD6550">
        <w:rPr>
          <w:rFonts w:asciiTheme="minorHAnsi" w:hAnsiTheme="minorHAnsi" w:cstheme="minorHAnsi"/>
          <w:sz w:val="22"/>
          <w:szCs w:val="22"/>
        </w:rPr>
        <w:t>devra respecter les autorisations de sortie qui lui sont applicables et se soumettre</w:t>
      </w:r>
      <w:bookmarkEnd w:id="0"/>
      <w:r w:rsidRPr="00AD6550">
        <w:rPr>
          <w:rFonts w:asciiTheme="minorHAnsi" w:hAnsiTheme="minorHAnsi" w:cstheme="minorHAnsi"/>
          <w:sz w:val="22"/>
          <w:szCs w:val="22"/>
        </w:rPr>
        <w:t xml:space="preserve"> aux contrôles médicaux diligentés par la caisse primaire d'assurance maladie ou l’autorité territoriale. </w:t>
      </w:r>
    </w:p>
    <w:p w14:paraId="343CEC29" w14:textId="77777777" w:rsidR="004C2069" w:rsidRPr="00AD6550" w:rsidRDefault="004C2069" w:rsidP="004C2069">
      <w:pPr>
        <w:rPr>
          <w:rFonts w:asciiTheme="minorHAnsi" w:hAnsiTheme="minorHAnsi" w:cstheme="minorHAnsi"/>
          <w:sz w:val="22"/>
          <w:szCs w:val="22"/>
        </w:rPr>
      </w:pPr>
      <w:r w:rsidRPr="00AD6550">
        <w:rPr>
          <w:rFonts w:asciiTheme="minorHAnsi" w:hAnsiTheme="minorHAnsi" w:cstheme="minorHAnsi"/>
          <w:sz w:val="22"/>
          <w:szCs w:val="22"/>
        </w:rPr>
        <w:t xml:space="preserve">Il </w:t>
      </w:r>
      <w:r w:rsidRPr="00AD6550">
        <w:rPr>
          <w:rFonts w:asciiTheme="minorHAnsi" w:hAnsiTheme="minorHAnsi" w:cstheme="minorHAnsi"/>
          <w:i/>
          <w:sz w:val="22"/>
          <w:szCs w:val="22"/>
        </w:rPr>
        <w:t>(ou elle)</w:t>
      </w:r>
      <w:r w:rsidRPr="00AD6550">
        <w:rPr>
          <w:rFonts w:asciiTheme="minorHAnsi" w:hAnsiTheme="minorHAnsi" w:cstheme="minorHAnsi"/>
          <w:sz w:val="22"/>
          <w:szCs w:val="22"/>
        </w:rPr>
        <w:t xml:space="preserve"> devra avertir l'autorité de toute nouvelle prolongation si possible au moins la veille de la date de reprise initialement prévue et transmettre le certificat médical de prolongation dans un délai maximum de 48 heures à compter du 1</w:t>
      </w:r>
      <w:r w:rsidRPr="00AD6550">
        <w:rPr>
          <w:rFonts w:asciiTheme="minorHAnsi" w:hAnsiTheme="minorHAnsi" w:cstheme="minorHAnsi"/>
          <w:sz w:val="22"/>
          <w:szCs w:val="22"/>
          <w:vertAlign w:val="superscript"/>
        </w:rPr>
        <w:t>er</w:t>
      </w:r>
      <w:r w:rsidRPr="00AD6550">
        <w:rPr>
          <w:rFonts w:asciiTheme="minorHAnsi" w:hAnsiTheme="minorHAnsi" w:cstheme="minorHAnsi"/>
          <w:sz w:val="22"/>
          <w:szCs w:val="22"/>
        </w:rPr>
        <w:t xml:space="preserve"> jour de la prolongation.</w:t>
      </w:r>
    </w:p>
    <w:p w14:paraId="203CA9F4" w14:textId="77777777" w:rsidR="00DF0E40" w:rsidRPr="00DF0E40" w:rsidRDefault="00315848" w:rsidP="00315848">
      <w:pPr>
        <w:pStyle w:val="articlen"/>
        <w:jc w:val="left"/>
        <w:rPr>
          <w:rFonts w:asciiTheme="minorHAnsi" w:hAnsiTheme="minorHAnsi" w:cstheme="minorHAnsi"/>
          <w:sz w:val="22"/>
          <w:szCs w:val="22"/>
        </w:rPr>
      </w:pPr>
      <w:r w:rsidRPr="00DF0E40">
        <w:rPr>
          <w:rFonts w:asciiTheme="minorHAnsi" w:hAnsiTheme="minorHAnsi" w:cstheme="minorHAnsi"/>
          <w:sz w:val="22"/>
          <w:szCs w:val="22"/>
        </w:rPr>
        <w:t>A</w:t>
      </w:r>
      <w:r>
        <w:rPr>
          <w:rFonts w:asciiTheme="minorHAnsi" w:hAnsiTheme="minorHAnsi" w:cstheme="minorHAnsi"/>
          <w:sz w:val="22"/>
          <w:szCs w:val="22"/>
        </w:rPr>
        <w:t>rticle</w:t>
      </w:r>
      <w:r w:rsidR="00DF0E40" w:rsidRPr="00DF0E40">
        <w:rPr>
          <w:rFonts w:asciiTheme="minorHAnsi" w:hAnsiTheme="minorHAnsi" w:cstheme="minorHAnsi"/>
          <w:sz w:val="22"/>
          <w:szCs w:val="22"/>
        </w:rPr>
        <w:t xml:space="preserve"> </w:t>
      </w:r>
      <w:r w:rsidR="004C2069">
        <w:rPr>
          <w:rFonts w:asciiTheme="minorHAnsi" w:hAnsiTheme="minorHAnsi" w:cstheme="minorHAnsi"/>
          <w:sz w:val="22"/>
          <w:szCs w:val="22"/>
        </w:rPr>
        <w:t>5</w:t>
      </w:r>
      <w:r w:rsidR="00DF0E40" w:rsidRPr="00DF0E40">
        <w:rPr>
          <w:rFonts w:asciiTheme="minorHAnsi" w:hAnsiTheme="minorHAnsi" w:cstheme="minorHAnsi"/>
          <w:sz w:val="22"/>
          <w:szCs w:val="22"/>
        </w:rPr>
        <w:t xml:space="preserve"> : </w:t>
      </w:r>
    </w:p>
    <w:p w14:paraId="5250ACF0" w14:textId="77777777" w:rsidR="00315848" w:rsidRPr="00C86791" w:rsidRDefault="00315848" w:rsidP="00315848">
      <w:pPr>
        <w:rPr>
          <w:rFonts w:ascii="Calibri" w:hAnsi="Calibri" w:cs="Calibri"/>
          <w:sz w:val="22"/>
          <w:szCs w:val="22"/>
        </w:rPr>
      </w:pPr>
      <w:r w:rsidRPr="00C86791">
        <w:rPr>
          <w:rFonts w:ascii="Calibri" w:hAnsi="Calibri" w:cs="Calibri"/>
          <w:sz w:val="22"/>
          <w:szCs w:val="22"/>
        </w:rPr>
        <w:t xml:space="preserve">Le présent arrêté sera transmis </w:t>
      </w:r>
      <w:r>
        <w:rPr>
          <w:rFonts w:ascii="Calibri" w:hAnsi="Calibri" w:cs="Calibri"/>
          <w:sz w:val="22"/>
          <w:szCs w:val="22"/>
        </w:rPr>
        <w:t>au comptable de la collectivité</w:t>
      </w:r>
      <w:r w:rsidRPr="00C86791">
        <w:rPr>
          <w:rFonts w:ascii="Calibri" w:hAnsi="Calibri" w:cs="Calibri"/>
          <w:sz w:val="22"/>
          <w:szCs w:val="22"/>
        </w:rPr>
        <w:t xml:space="preserve"> et notifié à l'intéressé(e).</w:t>
      </w:r>
    </w:p>
    <w:p w14:paraId="7C074EF9" w14:textId="77777777" w:rsidR="00ED470D" w:rsidRPr="00DF0E40" w:rsidRDefault="00ED470D" w:rsidP="00D07989">
      <w:pPr>
        <w:tabs>
          <w:tab w:val="left" w:pos="284"/>
        </w:tabs>
        <w:ind w:left="284" w:right="543"/>
        <w:jc w:val="both"/>
        <w:rPr>
          <w:rFonts w:asciiTheme="minorHAnsi" w:hAnsiTheme="minorHAnsi" w:cstheme="minorHAnsi"/>
          <w:sz w:val="22"/>
          <w:szCs w:val="22"/>
        </w:rPr>
      </w:pPr>
    </w:p>
    <w:p w14:paraId="3F6D93DA" w14:textId="77777777" w:rsidR="00315848" w:rsidRPr="00CC3E0F" w:rsidRDefault="00315848" w:rsidP="00315848">
      <w:pPr>
        <w:tabs>
          <w:tab w:val="left" w:pos="1560"/>
          <w:tab w:val="left" w:pos="5387"/>
          <w:tab w:val="left" w:pos="7513"/>
        </w:tabs>
        <w:jc w:val="both"/>
        <w:rPr>
          <w:rFonts w:asciiTheme="minorHAnsi" w:hAnsiTheme="minorHAnsi" w:cstheme="minorHAnsi"/>
          <w:b/>
          <w:bCs/>
        </w:rPr>
      </w:pPr>
    </w:p>
    <w:p w14:paraId="69CDF386" w14:textId="77777777" w:rsidR="00315848" w:rsidRPr="00C86791" w:rsidRDefault="00315848" w:rsidP="00315848">
      <w:pPr>
        <w:ind w:left="5529"/>
        <w:rPr>
          <w:rFonts w:ascii="Calibri" w:hAnsi="Calibri" w:cs="Calibri"/>
          <w:sz w:val="22"/>
        </w:rPr>
      </w:pPr>
      <w:r w:rsidRPr="00CC3E0F">
        <w:rPr>
          <w:rFonts w:asciiTheme="minorHAnsi" w:hAnsiTheme="minorHAnsi" w:cstheme="minorHAnsi"/>
          <w:b/>
          <w:bCs/>
        </w:rPr>
        <w:tab/>
      </w:r>
      <w:r w:rsidRPr="00CC3E0F">
        <w:rPr>
          <w:rFonts w:asciiTheme="minorHAnsi" w:hAnsiTheme="minorHAnsi" w:cstheme="minorHAnsi"/>
          <w:b/>
          <w:bCs/>
        </w:rPr>
        <w:tab/>
      </w:r>
      <w:r w:rsidRPr="00062188">
        <w:rPr>
          <w:rFonts w:ascii="Calibri" w:hAnsi="Calibri" w:cs="Calibri"/>
          <w:sz w:val="22"/>
        </w:rPr>
        <w:t>Fait à ........................., le ..../..../....</w:t>
      </w:r>
    </w:p>
    <w:p w14:paraId="1D045A03" w14:textId="77777777" w:rsidR="00315848" w:rsidRPr="00C86791" w:rsidRDefault="00315848" w:rsidP="00315848">
      <w:pPr>
        <w:ind w:left="5529"/>
        <w:rPr>
          <w:rFonts w:ascii="Calibri" w:hAnsi="Calibri" w:cs="Calibri"/>
          <w:sz w:val="22"/>
        </w:rPr>
      </w:pPr>
    </w:p>
    <w:p w14:paraId="4AFDE202" w14:textId="77777777" w:rsidR="00315848" w:rsidRPr="00ED5331" w:rsidRDefault="00315848" w:rsidP="00315848">
      <w:pPr>
        <w:ind w:left="5529"/>
        <w:rPr>
          <w:rFonts w:ascii="Calibri" w:hAnsi="Calibri" w:cs="Calibri"/>
          <w:iCs/>
          <w:sz w:val="22"/>
        </w:rPr>
      </w:pPr>
      <w:r w:rsidRPr="00ED5331">
        <w:rPr>
          <w:rFonts w:ascii="Calibri" w:hAnsi="Calibri" w:cs="Calibri"/>
          <w:iCs/>
          <w:sz w:val="22"/>
          <w:highlight w:val="yellow"/>
        </w:rPr>
        <w:t>Madame la Maire / Monsieur le Maire / Madame la Présidente / Monsieur le Président</w:t>
      </w:r>
      <w:r w:rsidRPr="00ED5331">
        <w:rPr>
          <w:rFonts w:ascii="Calibri" w:hAnsi="Calibri" w:cs="Calibri"/>
          <w:sz w:val="22"/>
          <w:highlight w:val="yellow"/>
        </w:rPr>
        <w:t>,</w:t>
      </w:r>
    </w:p>
    <w:p w14:paraId="08D4340E" w14:textId="77777777" w:rsidR="00315848" w:rsidRPr="00C86791" w:rsidRDefault="00315848" w:rsidP="00315848">
      <w:pPr>
        <w:ind w:left="5529"/>
        <w:rPr>
          <w:rFonts w:ascii="Calibri" w:hAnsi="Calibri" w:cs="Calibri"/>
          <w:sz w:val="22"/>
        </w:rPr>
      </w:pPr>
      <w:r w:rsidRPr="00D95A6C">
        <w:rPr>
          <w:rFonts w:ascii="Calibri" w:hAnsi="Calibri" w:cs="Calibri"/>
          <w:sz w:val="22"/>
          <w:highlight w:val="yellow"/>
        </w:rPr>
        <w:t>(nom, prénom et qualité lisible)</w:t>
      </w:r>
    </w:p>
    <w:p w14:paraId="4FDDC1F2" w14:textId="77777777" w:rsidR="00315848" w:rsidRPr="00C86791" w:rsidRDefault="00315848" w:rsidP="00315848">
      <w:pPr>
        <w:rPr>
          <w:rFonts w:ascii="Calibri" w:hAnsi="Calibri" w:cs="Calibri"/>
          <w:b/>
          <w:sz w:val="22"/>
        </w:rPr>
      </w:pPr>
      <w:r w:rsidRPr="00C86791">
        <w:rPr>
          <w:rFonts w:ascii="Calibri" w:hAnsi="Calibri" w:cs="Calibri"/>
          <w:b/>
          <w:sz w:val="22"/>
        </w:rPr>
        <w:t>Notifié le :</w:t>
      </w:r>
    </w:p>
    <w:p w14:paraId="096637FC" w14:textId="77777777" w:rsidR="00315848" w:rsidRPr="00C86791" w:rsidRDefault="00315848" w:rsidP="00315848">
      <w:pPr>
        <w:rPr>
          <w:rFonts w:ascii="Calibri" w:hAnsi="Calibri" w:cs="Calibri"/>
          <w:b/>
          <w:sz w:val="22"/>
        </w:rPr>
      </w:pPr>
      <w:r w:rsidRPr="00C86791">
        <w:rPr>
          <w:rFonts w:ascii="Calibri" w:hAnsi="Calibri" w:cs="Calibri"/>
          <w:b/>
          <w:sz w:val="22"/>
        </w:rPr>
        <w:t>Signature :</w:t>
      </w:r>
    </w:p>
    <w:p w14:paraId="317E7492" w14:textId="77777777" w:rsidR="00315848" w:rsidRDefault="00315848" w:rsidP="00315848">
      <w:pPr>
        <w:rPr>
          <w:rFonts w:ascii="Calibri" w:hAnsi="Calibri" w:cs="Calibri"/>
          <w:sz w:val="22"/>
        </w:rPr>
      </w:pPr>
    </w:p>
    <w:p w14:paraId="5B4ADD74" w14:textId="77777777" w:rsidR="00315848" w:rsidRPr="00C86791" w:rsidRDefault="00315848" w:rsidP="00315848">
      <w:pPr>
        <w:rPr>
          <w:rFonts w:ascii="Calibri" w:hAnsi="Calibri" w:cs="Calibri"/>
          <w:sz w:val="22"/>
        </w:rPr>
      </w:pPr>
    </w:p>
    <w:p w14:paraId="621E91DE" w14:textId="77777777" w:rsidR="00315848" w:rsidRPr="00C86791" w:rsidRDefault="00315848" w:rsidP="00315848">
      <w:pPr>
        <w:rPr>
          <w:rFonts w:ascii="Calibri" w:hAnsi="Calibri" w:cs="Calibri"/>
          <w:sz w:val="22"/>
        </w:rPr>
      </w:pPr>
    </w:p>
    <w:p w14:paraId="49CECC9C" w14:textId="77777777" w:rsidR="00315848" w:rsidRPr="00C86791" w:rsidRDefault="00315848" w:rsidP="00315848">
      <w:pPr>
        <w:pBdr>
          <w:top w:val="single" w:sz="4" w:space="1" w:color="auto"/>
        </w:pBdr>
        <w:rPr>
          <w:rFonts w:ascii="Calibri" w:hAnsi="Calibri" w:cs="Calibri"/>
          <w:sz w:val="22"/>
        </w:rPr>
      </w:pPr>
      <w:r w:rsidRPr="00ED5331">
        <w:rPr>
          <w:rFonts w:ascii="Calibri" w:hAnsi="Calibri" w:cs="Calibri"/>
          <w:highlight w:val="yellow"/>
        </w:rPr>
        <w:t>Madame la Maire / Monsieur le Maire / Madame la Présidente / Monsieur le Président</w:t>
      </w:r>
      <w:r>
        <w:rPr>
          <w:rFonts w:ascii="Calibri" w:hAnsi="Calibri" w:cs="Calibri"/>
        </w:rPr>
        <w:t xml:space="preserve"> </w:t>
      </w:r>
      <w:r w:rsidRPr="00C86791">
        <w:rPr>
          <w:rFonts w:ascii="Calibri" w:hAnsi="Calibri" w:cs="Calibri"/>
        </w:rPr>
        <w:t xml:space="preserve">informe que la présente décision peut faire l’objet d’un recours pour excès de pouvoir devant le Tribunal Administratif de Toulouse dans un délai de 2 mois, à compter de la présente publication </w:t>
      </w:r>
      <w:r w:rsidRPr="00C86791">
        <w:rPr>
          <w:rFonts w:ascii="Calibri" w:hAnsi="Calibri" w:cs="Calibri"/>
          <w:bCs/>
          <w:iCs/>
        </w:rPr>
        <w:t xml:space="preserve">par courrier postal (68 rue Raymond IV, BP 7007, 31068 Toulouse Cedex 7 ; Téléphone : 05 62 73 57 57 ; Fax : 05 62 73 57 40) ou par le biais de l’application informatique Télérecours, accessible par le lien suivant : </w:t>
      </w:r>
      <w:hyperlink r:id="rId7" w:history="1">
        <w:r w:rsidRPr="00C86791">
          <w:rPr>
            <w:rStyle w:val="Lienhypertexte"/>
            <w:rFonts w:ascii="Calibri" w:hAnsi="Calibri" w:cs="Calibri"/>
            <w:bCs/>
            <w:iCs/>
          </w:rPr>
          <w:t>http://www.telerecours.fr</w:t>
        </w:r>
      </w:hyperlink>
    </w:p>
    <w:p w14:paraId="1D8C6A25" w14:textId="77777777" w:rsidR="00315848" w:rsidRPr="00DD4244" w:rsidRDefault="00315848" w:rsidP="00315848">
      <w:pPr>
        <w:tabs>
          <w:tab w:val="left" w:pos="1560"/>
          <w:tab w:val="left" w:pos="5387"/>
          <w:tab w:val="left" w:pos="7513"/>
        </w:tabs>
        <w:jc w:val="both"/>
        <w:rPr>
          <w:rFonts w:asciiTheme="minorHAnsi" w:hAnsiTheme="minorHAnsi" w:cstheme="minorHAnsi"/>
        </w:rPr>
      </w:pPr>
    </w:p>
    <w:p w14:paraId="2ED0CF61" w14:textId="77777777" w:rsidR="00D07989" w:rsidRPr="00D07989" w:rsidRDefault="00D07989" w:rsidP="00D07989">
      <w:pPr>
        <w:tabs>
          <w:tab w:val="left" w:pos="284"/>
        </w:tabs>
        <w:ind w:left="284" w:right="543"/>
        <w:jc w:val="both"/>
        <w:rPr>
          <w:rFonts w:asciiTheme="minorHAnsi" w:hAnsiTheme="minorHAnsi" w:cstheme="minorHAnsi"/>
          <w:sz w:val="24"/>
          <w:szCs w:val="24"/>
        </w:rPr>
      </w:pPr>
    </w:p>
    <w:sectPr w:rsidR="00D07989" w:rsidRPr="00D07989" w:rsidSect="00D07989">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28E74" w14:textId="77777777" w:rsidR="00A550B0" w:rsidRDefault="00A550B0" w:rsidP="00033BFB">
      <w:r>
        <w:separator/>
      </w:r>
    </w:p>
  </w:endnote>
  <w:endnote w:type="continuationSeparator" w:id="0">
    <w:p w14:paraId="1C4694C3" w14:textId="77777777" w:rsidR="00A550B0" w:rsidRDefault="00A550B0" w:rsidP="00033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7D056" w14:textId="77777777" w:rsidR="00F462E6" w:rsidRDefault="00F462E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DB8C" w14:textId="55D86A60" w:rsidR="00315848" w:rsidRPr="00715C9B" w:rsidRDefault="00315848" w:rsidP="00315848">
    <w:pPr>
      <w:pStyle w:val="Normalcentr"/>
    </w:pPr>
    <w:r w:rsidRPr="00715C9B">
      <w:t xml:space="preserve">Page </w:t>
    </w:r>
    <w:r w:rsidRPr="00715C9B">
      <w:fldChar w:fldCharType="begin"/>
    </w:r>
    <w:r w:rsidRPr="00715C9B">
      <w:instrText>PAGE  \* Arabic  \* MERGEFORMAT</w:instrText>
    </w:r>
    <w:r w:rsidRPr="00715C9B">
      <w:fldChar w:fldCharType="separate"/>
    </w:r>
    <w:r w:rsidR="00006A5B">
      <w:rPr>
        <w:noProof/>
      </w:rPr>
      <w:t>1</w:t>
    </w:r>
    <w:r w:rsidRPr="00715C9B">
      <w:fldChar w:fldCharType="end"/>
    </w:r>
    <w:r w:rsidRPr="00715C9B">
      <w:t xml:space="preserve"> sur </w:t>
    </w:r>
    <w:fldSimple w:instr="NUMPAGES  \* Arabic  \* MERGEFORMAT">
      <w:r w:rsidR="00006A5B">
        <w:rPr>
          <w:noProof/>
        </w:rPr>
        <w:t>1</w:t>
      </w:r>
    </w:fldSimple>
    <w:r>
      <w:rPr>
        <w:noProof/>
      </w:rPr>
      <w:t xml:space="preserve"> - </w:t>
    </w:r>
    <w:r w:rsidRPr="007C0DFE">
      <w:rPr>
        <w:noProof/>
      </w:rPr>
      <w:t>MAJ mars 202</w:t>
    </w:r>
    <w:r w:rsidR="00F462E6">
      <w:rPr>
        <w:noProof/>
      </w:rPr>
      <w:t>5</w:t>
    </w:r>
    <w:r w:rsidRPr="007C0DFE">
      <w:rPr>
        <w:noProof/>
      </w:rPr>
      <w:t xml:space="preserve"> – A jour du Code général de la fonction publique</w:t>
    </w:r>
  </w:p>
  <w:p w14:paraId="71D781F7" w14:textId="77777777" w:rsidR="00315848" w:rsidRPr="00715C9B" w:rsidRDefault="00315848" w:rsidP="00315848">
    <w:pPr>
      <w:pStyle w:val="Normalcentr"/>
    </w:pPr>
    <w:r>
      <w:rPr>
        <w:noProof/>
      </w:rPr>
      <mc:AlternateContent>
        <mc:Choice Requires="wps">
          <w:drawing>
            <wp:anchor distT="4294967294" distB="4294967294" distL="114300" distR="114300" simplePos="0" relativeHeight="251659264" behindDoc="0" locked="0" layoutInCell="1" allowOverlap="1" wp14:anchorId="08297212" wp14:editId="3909DA35">
              <wp:simplePos x="0" y="0"/>
              <wp:positionH relativeFrom="column">
                <wp:posOffset>-947420</wp:posOffset>
              </wp:positionH>
              <wp:positionV relativeFrom="paragraph">
                <wp:posOffset>109219</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18114" id="_x0000_t32" coordsize="21600,21600" o:spt="32" o:oned="t" path="m,l21600,21600e" filled="f">
              <v:path arrowok="t" fillok="f" o:connecttype="none"/>
              <o:lock v:ext="edit" shapetype="t"/>
            </v:shapetype>
            <v:shape id="Connecteur droit avec flèche 1" o:spid="_x0000_s1026" type="#_x0000_t32" style="position:absolute;margin-left:-74.6pt;margin-top:8.6pt;width:606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73A1E773" w14:textId="77777777" w:rsidR="00315848" w:rsidRPr="00715C9B" w:rsidRDefault="00315848" w:rsidP="00315848">
    <w:pPr>
      <w:pStyle w:val="Normalcentr"/>
    </w:pPr>
    <w:r w:rsidRPr="00715C9B">
      <w:t>Centre de Gestion de la FPT de</w:t>
    </w:r>
    <w:r>
      <w:t xml:space="preserve"> la</w:t>
    </w:r>
    <w:r w:rsidRPr="00715C9B">
      <w:t xml:space="preserve"> Haute Garonne – CS37666 - 31676 Labège Cedex</w:t>
    </w:r>
  </w:p>
  <w:p w14:paraId="25391766" w14:textId="77777777" w:rsidR="00315848" w:rsidRDefault="00315848" w:rsidP="00315848">
    <w:pPr>
      <w:pStyle w:val="Normalcentr"/>
    </w:pPr>
    <w:r w:rsidRPr="00715C9B">
      <w:t xml:space="preserve">Tél. : 05 81 91 93 00 – Fax : 05 62 26 09 39 - </w:t>
    </w:r>
    <w:hyperlink r:id="rId1" w:history="1">
      <w:r w:rsidRPr="00715C9B">
        <w:rPr>
          <w:rStyle w:val="Lienhypertexte"/>
        </w:rPr>
        <w:t>contact@cdg31.fr</w:t>
      </w:r>
    </w:hyperlink>
    <w:r w:rsidRPr="00715C9B">
      <w:t xml:space="preserve"> – </w:t>
    </w:r>
    <w:hyperlink r:id="rId2" w:history="1">
      <w:r w:rsidRPr="00715C9B">
        <w:rPr>
          <w:rStyle w:val="Lienhypertexte"/>
        </w:rPr>
        <w:t>www.cdg31.fr</w:t>
      </w:r>
    </w:hyperlink>
  </w:p>
  <w:p w14:paraId="1A4357D5" w14:textId="77777777" w:rsidR="00315848" w:rsidRDefault="0031584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F7138" w14:textId="77777777" w:rsidR="00F462E6" w:rsidRDefault="00F462E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81E01" w14:textId="77777777" w:rsidR="00A550B0" w:rsidRDefault="00A550B0" w:rsidP="00033BFB">
      <w:r>
        <w:separator/>
      </w:r>
    </w:p>
  </w:footnote>
  <w:footnote w:type="continuationSeparator" w:id="0">
    <w:p w14:paraId="44D6B252" w14:textId="77777777" w:rsidR="00A550B0" w:rsidRDefault="00A550B0" w:rsidP="00033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22A19" w14:textId="77777777" w:rsidR="00F462E6" w:rsidRDefault="00F462E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06DC7" w14:textId="77777777" w:rsidR="002967F3" w:rsidRPr="003472D0" w:rsidRDefault="002967F3" w:rsidP="002967F3">
    <w:pPr>
      <w:pStyle w:val="En-tte"/>
      <w:jc w:val="center"/>
      <w:rPr>
        <w:rFonts w:ascii="Calibri" w:hAnsi="Calibri" w:cs="Calibri"/>
      </w:rPr>
    </w:pPr>
    <w:r w:rsidRPr="003472D0">
      <w:rPr>
        <w:rFonts w:ascii="Calibri" w:hAnsi="Calibri" w:cs="Calibri"/>
        <w:highlight w:val="yellow"/>
      </w:rPr>
      <w:t>Logo / en-tête collectivité</w:t>
    </w:r>
  </w:p>
  <w:p w14:paraId="46C04774" w14:textId="77777777" w:rsidR="002967F3" w:rsidRPr="0046356E" w:rsidRDefault="002967F3" w:rsidP="002967F3">
    <w:pPr>
      <w:pStyle w:val="En-tte"/>
      <w:jc w:val="center"/>
    </w:pPr>
    <w:r w:rsidRPr="003472D0">
      <w:rPr>
        <w:rFonts w:ascii="Calibri" w:hAnsi="Calibri" w:cs="Calibri"/>
        <w:highlight w:val="yellow"/>
      </w:rPr>
      <w:t xml:space="preserve">Modèle : </w:t>
    </w:r>
    <w:r>
      <w:rPr>
        <w:rFonts w:ascii="Calibri" w:hAnsi="Calibri" w:cs="Calibri"/>
      </w:rPr>
      <w:t>arrêté</w:t>
    </w:r>
  </w:p>
  <w:p w14:paraId="59821703" w14:textId="77777777" w:rsidR="002967F3" w:rsidRDefault="002967F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03CF9" w14:textId="77777777" w:rsidR="00F462E6" w:rsidRDefault="00F462E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B1D05"/>
    <w:multiLevelType w:val="hybridMultilevel"/>
    <w:tmpl w:val="989ACB82"/>
    <w:lvl w:ilvl="0" w:tplc="0FACA0D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DAB6DCA"/>
    <w:multiLevelType w:val="hybridMultilevel"/>
    <w:tmpl w:val="0706BADE"/>
    <w:lvl w:ilvl="0" w:tplc="7D1C0758">
      <w:start w:val="2"/>
      <w:numFmt w:val="bullet"/>
      <w:lvlText w:val="-"/>
      <w:lvlJc w:val="left"/>
      <w:pPr>
        <w:ind w:left="1770" w:hanging="360"/>
      </w:pPr>
      <w:rPr>
        <w:rFonts w:ascii="Trebuchet MS" w:eastAsia="Times New Roman" w:hAnsi="Trebuchet MS" w:cs="Times New Roman"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num w:numId="1" w16cid:durableId="995836159">
    <w:abstractNumId w:val="0"/>
  </w:num>
  <w:num w:numId="2" w16cid:durableId="1177229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70D"/>
    <w:rsid w:val="00006A5B"/>
    <w:rsid w:val="00014FB7"/>
    <w:rsid w:val="00033BFB"/>
    <w:rsid w:val="00087B78"/>
    <w:rsid w:val="000C4186"/>
    <w:rsid w:val="000F7CBD"/>
    <w:rsid w:val="001210C8"/>
    <w:rsid w:val="00203DD1"/>
    <w:rsid w:val="002967F3"/>
    <w:rsid w:val="00315848"/>
    <w:rsid w:val="00362B62"/>
    <w:rsid w:val="00403C78"/>
    <w:rsid w:val="004C2069"/>
    <w:rsid w:val="005054BC"/>
    <w:rsid w:val="005E1136"/>
    <w:rsid w:val="00713B98"/>
    <w:rsid w:val="007E4692"/>
    <w:rsid w:val="008C6CBD"/>
    <w:rsid w:val="00970ED0"/>
    <w:rsid w:val="00A212CC"/>
    <w:rsid w:val="00A550B0"/>
    <w:rsid w:val="00BA372C"/>
    <w:rsid w:val="00D07989"/>
    <w:rsid w:val="00DA3E04"/>
    <w:rsid w:val="00DC77F1"/>
    <w:rsid w:val="00DF0E40"/>
    <w:rsid w:val="00E34A9E"/>
    <w:rsid w:val="00ED470D"/>
    <w:rsid w:val="00F16181"/>
    <w:rsid w:val="00F462E6"/>
    <w:rsid w:val="00FE4679"/>
    <w:rsid w:val="00FF00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01525"/>
  <w15:docId w15:val="{930BDCF3-9D81-4DDF-A204-D66B8ADEB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70D"/>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D470D"/>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D470D"/>
  </w:style>
  <w:style w:type="paragraph" w:styleId="Retraitcorpsdetexte2">
    <w:name w:val="Body Text Indent 2"/>
    <w:basedOn w:val="Normal"/>
    <w:link w:val="Retraitcorpsdetexte2Car"/>
    <w:uiPriority w:val="99"/>
    <w:unhideWhenUsed/>
    <w:rsid w:val="00ED470D"/>
    <w:pPr>
      <w:spacing w:after="120" w:line="480" w:lineRule="auto"/>
      <w:ind w:left="283"/>
    </w:pPr>
  </w:style>
  <w:style w:type="character" w:customStyle="1" w:styleId="Retraitcorpsdetexte2Car">
    <w:name w:val="Retrait corps de texte 2 Car"/>
    <w:basedOn w:val="Policepardfaut"/>
    <w:link w:val="Retraitcorpsdetexte2"/>
    <w:uiPriority w:val="99"/>
    <w:rsid w:val="00ED470D"/>
    <w:rPr>
      <w:rFonts w:ascii="Times New Roman" w:eastAsia="Times New Roman" w:hAnsi="Times New Roman" w:cs="Times New Roman"/>
      <w:sz w:val="20"/>
      <w:szCs w:val="20"/>
      <w:lang w:eastAsia="fr-FR"/>
    </w:rPr>
  </w:style>
  <w:style w:type="character" w:styleId="lev">
    <w:name w:val="Strong"/>
    <w:basedOn w:val="Policepardfaut"/>
    <w:uiPriority w:val="22"/>
    <w:qFormat/>
    <w:rsid w:val="00ED470D"/>
    <w:rPr>
      <w:b/>
      <w:bCs/>
    </w:rPr>
  </w:style>
  <w:style w:type="paragraph" w:customStyle="1" w:styleId="VuConsidrant">
    <w:name w:val="Vu.Considérant"/>
    <w:basedOn w:val="Normal"/>
    <w:rsid w:val="00ED470D"/>
    <w:pPr>
      <w:autoSpaceDE w:val="0"/>
      <w:autoSpaceDN w:val="0"/>
      <w:spacing w:after="140"/>
      <w:jc w:val="both"/>
    </w:pPr>
    <w:rPr>
      <w:rFonts w:ascii="Arial" w:hAnsi="Arial" w:cs="Arial"/>
    </w:rPr>
  </w:style>
  <w:style w:type="paragraph" w:styleId="Pieddepage">
    <w:name w:val="footer"/>
    <w:basedOn w:val="Normal"/>
    <w:link w:val="PieddepageCar"/>
    <w:uiPriority w:val="99"/>
    <w:unhideWhenUsed/>
    <w:rsid w:val="00ED470D"/>
    <w:pPr>
      <w:tabs>
        <w:tab w:val="center" w:pos="4536"/>
        <w:tab w:val="right" w:pos="9072"/>
      </w:tabs>
    </w:pPr>
  </w:style>
  <w:style w:type="character" w:customStyle="1" w:styleId="PieddepageCar">
    <w:name w:val="Pied de page Car"/>
    <w:basedOn w:val="Policepardfaut"/>
    <w:link w:val="Pieddepage"/>
    <w:uiPriority w:val="99"/>
    <w:rsid w:val="00ED470D"/>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ED470D"/>
    <w:pPr>
      <w:ind w:left="720"/>
      <w:contextualSpacing/>
    </w:pPr>
  </w:style>
  <w:style w:type="paragraph" w:customStyle="1" w:styleId="arrte">
    <w:name w:val="&quot;arrête&quot;"/>
    <w:basedOn w:val="VuConsidrant"/>
    <w:rsid w:val="00DF0E40"/>
    <w:pPr>
      <w:spacing w:before="240" w:after="240"/>
      <w:jc w:val="center"/>
    </w:pPr>
    <w:rPr>
      <w:b/>
      <w:bCs/>
      <w:spacing w:val="40"/>
      <w:sz w:val="22"/>
      <w:szCs w:val="22"/>
    </w:rPr>
  </w:style>
  <w:style w:type="paragraph" w:customStyle="1" w:styleId="articlen">
    <w:name w:val="article : n°"/>
    <w:basedOn w:val="VuConsidrant"/>
    <w:rsid w:val="00DF0E40"/>
    <w:pPr>
      <w:spacing w:before="100" w:after="0"/>
    </w:pPr>
    <w:rPr>
      <w:b/>
      <w:bCs/>
    </w:rPr>
  </w:style>
  <w:style w:type="paragraph" w:customStyle="1" w:styleId="articlecontenu">
    <w:name w:val="article : contenu"/>
    <w:basedOn w:val="VuConsidrant"/>
    <w:rsid w:val="00DF0E40"/>
    <w:pPr>
      <w:ind w:firstLine="567"/>
    </w:pPr>
  </w:style>
  <w:style w:type="paragraph" w:customStyle="1" w:styleId="notifi">
    <w:name w:val="notifié à"/>
    <w:basedOn w:val="articlecontenu"/>
    <w:rsid w:val="00DF0E40"/>
    <w:pPr>
      <w:spacing w:after="0"/>
      <w:ind w:left="567" w:firstLine="0"/>
    </w:pPr>
  </w:style>
  <w:style w:type="character" w:styleId="Lienhypertexte">
    <w:name w:val="Hyperlink"/>
    <w:basedOn w:val="Policepardfaut"/>
    <w:uiPriority w:val="99"/>
    <w:unhideWhenUsed/>
    <w:rsid w:val="00315848"/>
    <w:rPr>
      <w:color w:val="0000FF"/>
      <w:u w:val="single"/>
    </w:rPr>
  </w:style>
  <w:style w:type="paragraph" w:styleId="Normalcentr">
    <w:name w:val="Block Text"/>
    <w:aliases w:val="pied de page"/>
    <w:basedOn w:val="Normal"/>
    <w:qFormat/>
    <w:rsid w:val="00315848"/>
    <w:pPr>
      <w:tabs>
        <w:tab w:val="center" w:pos="4536"/>
        <w:tab w:val="right" w:pos="9072"/>
      </w:tabs>
      <w:autoSpaceDE w:val="0"/>
      <w:autoSpaceDN w:val="0"/>
      <w:adjustRightInd w:val="0"/>
      <w:jc w:val="center"/>
    </w:pPr>
    <w:rPr>
      <w:rFonts w:ascii="Calibri" w:hAnsi="Calibri" w:cs="Calibri"/>
      <w:szCs w:val="22"/>
    </w:rPr>
  </w:style>
  <w:style w:type="paragraph" w:customStyle="1" w:styleId="titregrasencadr">
    <w:name w:val="titre gras encadré"/>
    <w:basedOn w:val="Normal"/>
    <w:qFormat/>
    <w:rsid w:val="00203DD1"/>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hAnsi="Calibri" w:cs="Calibri"/>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20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593</Words>
  <Characters>3264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dc:creator>
  <cp:lastModifiedBy>LAUR Nathalie</cp:lastModifiedBy>
  <cp:revision>4</cp:revision>
  <dcterms:created xsi:type="dcterms:W3CDTF">2025-03-06T13:39:00Z</dcterms:created>
  <dcterms:modified xsi:type="dcterms:W3CDTF">2025-03-06T13:43:00Z</dcterms:modified>
</cp:coreProperties>
</file>