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203" w:rsidRPr="005A6D9C" w:rsidRDefault="001D4707" w:rsidP="00B63DC0">
      <w:pPr>
        <w:tabs>
          <w:tab w:val="left" w:pos="990"/>
        </w:tabs>
        <w:spacing w:after="0" w:line="240" w:lineRule="auto"/>
        <w:jc w:val="both"/>
        <w:rPr>
          <w:rFonts w:eastAsia="Times New Roman" w:cstheme="minorHAnsi"/>
          <w:b/>
          <w:bCs/>
          <w:lang w:eastAsia="fr-FR"/>
        </w:rPr>
      </w:pPr>
      <w:r w:rsidRPr="005A6D9C">
        <w:rPr>
          <w:rFonts w:eastAsia="Times New Roman" w:cstheme="minorHAnsi"/>
          <w:b/>
          <w:bCs/>
          <w:lang w:eastAsia="fr-FR"/>
        </w:rPr>
        <w:t>Modèle n° 1</w:t>
      </w:r>
      <w:r w:rsidR="00B63DC0" w:rsidRPr="005A6D9C">
        <w:rPr>
          <w:rFonts w:eastAsia="Times New Roman" w:cstheme="minorHAnsi"/>
          <w:b/>
          <w:bCs/>
          <w:lang w:eastAsia="fr-FR"/>
        </w:rPr>
        <w:t xml:space="preserve"> : </w:t>
      </w:r>
      <w:r w:rsidR="00E22C2D" w:rsidRPr="005A6D9C">
        <w:rPr>
          <w:rFonts w:eastAsia="Times New Roman" w:cstheme="minorHAnsi"/>
          <w:b/>
          <w:bCs/>
          <w:lang w:eastAsia="fr-FR"/>
        </w:rPr>
        <w:t>C</w:t>
      </w:r>
      <w:r w:rsidR="00B63DC0" w:rsidRPr="005A6D9C">
        <w:rPr>
          <w:rFonts w:eastAsia="Times New Roman" w:cstheme="minorHAnsi"/>
          <w:b/>
          <w:bCs/>
          <w:lang w:eastAsia="fr-FR"/>
        </w:rPr>
        <w:t xml:space="preserve">réation d’un comité </w:t>
      </w:r>
      <w:r w:rsidR="00EF7203" w:rsidRPr="005A6D9C">
        <w:rPr>
          <w:rFonts w:eastAsia="Times New Roman" w:cstheme="minorHAnsi"/>
          <w:b/>
          <w:bCs/>
          <w:lang w:eastAsia="fr-FR"/>
        </w:rPr>
        <w:t xml:space="preserve">social territorial </w:t>
      </w:r>
      <w:r w:rsidR="00B63DC0" w:rsidRPr="005A6D9C">
        <w:rPr>
          <w:rFonts w:eastAsia="Times New Roman" w:cstheme="minorHAnsi"/>
          <w:b/>
          <w:bCs/>
          <w:lang w:eastAsia="fr-FR"/>
        </w:rPr>
        <w:t>comm</w:t>
      </w:r>
      <w:r w:rsidR="00EF7203" w:rsidRPr="005A6D9C">
        <w:rPr>
          <w:rFonts w:eastAsia="Times New Roman" w:cstheme="minorHAnsi"/>
          <w:b/>
          <w:bCs/>
          <w:lang w:eastAsia="fr-FR"/>
        </w:rPr>
        <w:t xml:space="preserve">un entre la collectivité territoriale et un ou plusieurs </w:t>
      </w:r>
      <w:r w:rsidR="00B63DC0" w:rsidRPr="005A6D9C">
        <w:rPr>
          <w:rFonts w:eastAsia="Times New Roman" w:cstheme="minorHAnsi"/>
          <w:b/>
          <w:bCs/>
          <w:lang w:eastAsia="fr-FR"/>
        </w:rPr>
        <w:t xml:space="preserve">établissements publics rattachés </w:t>
      </w:r>
    </w:p>
    <w:p w:rsidR="00B63DC0" w:rsidRPr="005A6D9C" w:rsidRDefault="00EF7203" w:rsidP="00EF7203">
      <w:pPr>
        <w:pBdr>
          <w:bottom w:val="single" w:sz="4" w:space="1" w:color="auto"/>
        </w:pBdr>
        <w:tabs>
          <w:tab w:val="left" w:pos="990"/>
        </w:tabs>
        <w:spacing w:after="0" w:line="240" w:lineRule="auto"/>
        <w:jc w:val="both"/>
        <w:rPr>
          <w:rFonts w:eastAsia="Times New Roman" w:cstheme="minorHAnsi"/>
          <w:b/>
          <w:bCs/>
          <w:lang w:eastAsia="fr-FR"/>
        </w:rPr>
      </w:pPr>
      <w:r w:rsidRPr="005A6D9C">
        <w:rPr>
          <w:rFonts w:eastAsia="Times New Roman" w:cstheme="minorHAnsi"/>
          <w:bCs/>
          <w:lang w:eastAsia="fr-FR"/>
        </w:rPr>
        <w:t xml:space="preserve">(Modèle à </w:t>
      </w:r>
      <w:r w:rsidR="00B63DC0" w:rsidRPr="005A6D9C">
        <w:rPr>
          <w:rFonts w:eastAsia="Times New Roman" w:cstheme="minorHAnsi"/>
          <w:bCs/>
          <w:lang w:eastAsia="fr-FR"/>
        </w:rPr>
        <w:t xml:space="preserve">prendre </w:t>
      </w:r>
      <w:r w:rsidRPr="005A6D9C">
        <w:rPr>
          <w:rFonts w:eastAsia="Times New Roman" w:cstheme="minorHAnsi"/>
          <w:bCs/>
          <w:lang w:eastAsia="fr-FR"/>
        </w:rPr>
        <w:t>par la collectivité territoriale)</w:t>
      </w:r>
    </w:p>
    <w:p w:rsidR="00162E3E" w:rsidRPr="00162E3E" w:rsidRDefault="00162E3E" w:rsidP="0042673E">
      <w:pPr>
        <w:tabs>
          <w:tab w:val="left" w:pos="990"/>
        </w:tabs>
        <w:spacing w:after="0" w:line="240" w:lineRule="auto"/>
        <w:jc w:val="both"/>
        <w:rPr>
          <w:rFonts w:eastAsia="Times New Roman" w:cstheme="minorHAnsi"/>
          <w:iCs/>
          <w:lang w:eastAsia="fr-FR"/>
        </w:rPr>
      </w:pPr>
    </w:p>
    <w:p w:rsidR="00162E3E" w:rsidRPr="00162E3E" w:rsidRDefault="00162E3E" w:rsidP="0042673E">
      <w:pPr>
        <w:tabs>
          <w:tab w:val="left" w:pos="990"/>
        </w:tabs>
        <w:spacing w:after="0" w:line="240" w:lineRule="auto"/>
        <w:jc w:val="both"/>
        <w:rPr>
          <w:rFonts w:eastAsia="Times New Roman" w:cstheme="minorHAnsi"/>
          <w:lang w:eastAsia="fr-FR"/>
        </w:rPr>
      </w:pPr>
    </w:p>
    <w:p w:rsidR="0042673E" w:rsidRPr="005A6D9C" w:rsidRDefault="0042673E" w:rsidP="0042673E">
      <w:pPr>
        <w:tabs>
          <w:tab w:val="left" w:pos="990"/>
        </w:tabs>
        <w:spacing w:after="0" w:line="240" w:lineRule="auto"/>
        <w:jc w:val="both"/>
        <w:rPr>
          <w:rFonts w:eastAsia="Times New Roman" w:cstheme="minorHAnsi"/>
          <w:lang w:eastAsia="fr-FR"/>
        </w:rPr>
      </w:pPr>
      <w:r w:rsidRPr="005A6D9C">
        <w:rPr>
          <w:rFonts w:eastAsia="Times New Roman" w:cstheme="minorHAnsi"/>
          <w:lang w:eastAsia="fr-FR"/>
        </w:rPr>
        <w:t>Vu le Code général des collectivités territoriales ;</w:t>
      </w:r>
    </w:p>
    <w:p w:rsidR="00162E3E" w:rsidRDefault="00447FE8" w:rsidP="00BC166F">
      <w:pPr>
        <w:tabs>
          <w:tab w:val="left" w:pos="990"/>
        </w:tabs>
        <w:spacing w:after="0" w:line="240" w:lineRule="auto"/>
        <w:jc w:val="both"/>
        <w:rPr>
          <w:rFonts w:eastAsia="Times New Roman" w:cstheme="minorHAnsi"/>
          <w:lang w:eastAsia="fr-FR"/>
        </w:rPr>
      </w:pPr>
      <w:r>
        <w:rPr>
          <w:rFonts w:eastAsia="Times New Roman" w:cstheme="minorHAnsi"/>
          <w:lang w:eastAsia="fr-FR"/>
        </w:rPr>
        <w:t>Vu le C</w:t>
      </w:r>
      <w:r w:rsidR="00162E3E">
        <w:rPr>
          <w:rFonts w:eastAsia="Times New Roman" w:cstheme="minorHAnsi"/>
          <w:lang w:eastAsia="fr-FR"/>
        </w:rPr>
        <w:t>ode général de la fonction publique, et notamment son article L. 251-7</w:t>
      </w:r>
      <w:r>
        <w:rPr>
          <w:rFonts w:eastAsia="Times New Roman" w:cstheme="minorHAnsi"/>
          <w:lang w:eastAsia="fr-FR"/>
        </w:rPr>
        <w:t xml:space="preserve"> ; </w:t>
      </w:r>
    </w:p>
    <w:p w:rsidR="00BC166F" w:rsidRPr="005A6D9C" w:rsidRDefault="00BC166F" w:rsidP="00BC166F">
      <w:pPr>
        <w:tabs>
          <w:tab w:val="left" w:pos="990"/>
        </w:tabs>
        <w:spacing w:after="0" w:line="240" w:lineRule="auto"/>
        <w:jc w:val="both"/>
        <w:rPr>
          <w:rFonts w:eastAsia="Times New Roman" w:cstheme="minorHAnsi"/>
          <w:bCs/>
          <w:lang w:eastAsia="fr-FR"/>
        </w:rPr>
      </w:pPr>
      <w:r w:rsidRPr="005A6D9C">
        <w:rPr>
          <w:rFonts w:eastAsia="Times New Roman" w:cstheme="minorHAnsi"/>
          <w:bCs/>
          <w:lang w:eastAsia="fr-FR"/>
        </w:rPr>
        <w:t>Vu le décret n° 2021-571 du 10 mai 2021 relatif aux comités sociaux territoriaux des collectivités territoriales et de leurs établissements publics</w:t>
      </w:r>
      <w:r w:rsidR="00926D27" w:rsidRPr="005A6D9C">
        <w:rPr>
          <w:rFonts w:eastAsia="Times New Roman" w:cstheme="minorHAnsi"/>
          <w:bCs/>
          <w:lang w:eastAsia="fr-FR"/>
        </w:rPr>
        <w:t xml:space="preserve"> ; </w:t>
      </w:r>
    </w:p>
    <w:p w:rsidR="0042673E" w:rsidRPr="005A6D9C" w:rsidRDefault="0042673E" w:rsidP="00B63DC0">
      <w:pPr>
        <w:tabs>
          <w:tab w:val="left" w:pos="990"/>
        </w:tabs>
        <w:spacing w:after="0" w:line="240" w:lineRule="auto"/>
        <w:jc w:val="both"/>
        <w:rPr>
          <w:rFonts w:eastAsia="Times New Roman" w:cstheme="minorHAnsi"/>
          <w:lang w:eastAsia="fr-FR"/>
        </w:rPr>
      </w:pPr>
    </w:p>
    <w:p w:rsidR="00BC166F" w:rsidRPr="00162E3E" w:rsidRDefault="00926D27" w:rsidP="00162E3E">
      <w:pPr>
        <w:tabs>
          <w:tab w:val="left" w:pos="990"/>
        </w:tabs>
        <w:spacing w:after="0" w:line="240" w:lineRule="auto"/>
        <w:jc w:val="both"/>
        <w:rPr>
          <w:rFonts w:eastAsia="Times New Roman" w:cstheme="minorHAnsi"/>
          <w:highlight w:val="yellow"/>
          <w:lang w:eastAsia="fr-FR"/>
        </w:rPr>
      </w:pPr>
      <w:r w:rsidRPr="00162E3E">
        <w:rPr>
          <w:rFonts w:eastAsia="Times New Roman" w:cstheme="minorHAnsi"/>
          <w:highlight w:val="yellow"/>
          <w:lang w:eastAsia="fr-FR"/>
        </w:rPr>
        <w:t>Le cas échéant, pour le centre communal d’action sociale</w:t>
      </w:r>
      <w:r w:rsidR="00447FE8">
        <w:rPr>
          <w:rFonts w:eastAsia="Times New Roman" w:cstheme="minorHAnsi"/>
          <w:highlight w:val="yellow"/>
          <w:lang w:eastAsia="fr-FR"/>
        </w:rPr>
        <w:t> :</w:t>
      </w:r>
    </w:p>
    <w:p w:rsidR="00BC166F" w:rsidRPr="00162E3E" w:rsidRDefault="00926D27" w:rsidP="00B63DC0">
      <w:pPr>
        <w:tabs>
          <w:tab w:val="left" w:pos="990"/>
        </w:tabs>
        <w:spacing w:after="0" w:line="240" w:lineRule="auto"/>
        <w:jc w:val="both"/>
        <w:rPr>
          <w:rFonts w:eastAsia="Times New Roman" w:cstheme="minorHAnsi"/>
          <w:lang w:eastAsia="fr-FR"/>
        </w:rPr>
      </w:pPr>
      <w:r w:rsidRPr="00162E3E">
        <w:rPr>
          <w:rFonts w:eastAsia="Times New Roman" w:cstheme="minorHAnsi"/>
          <w:highlight w:val="yellow"/>
          <w:lang w:eastAsia="fr-FR"/>
        </w:rPr>
        <w:t>Vu le Code de l’action sociale et des familles, notamment l’article L. 123-4 ;</w:t>
      </w:r>
      <w:r w:rsidRPr="00162E3E">
        <w:rPr>
          <w:rFonts w:eastAsia="Times New Roman" w:cstheme="minorHAnsi"/>
          <w:lang w:eastAsia="fr-FR"/>
        </w:rPr>
        <w:t xml:space="preserve"> </w:t>
      </w:r>
    </w:p>
    <w:p w:rsidR="00926D27" w:rsidRPr="00162E3E" w:rsidRDefault="00926D27" w:rsidP="00B63DC0">
      <w:pPr>
        <w:tabs>
          <w:tab w:val="left" w:pos="990"/>
        </w:tabs>
        <w:spacing w:after="0" w:line="240" w:lineRule="auto"/>
        <w:jc w:val="both"/>
        <w:rPr>
          <w:rFonts w:eastAsia="Times New Roman" w:cstheme="minorHAnsi"/>
          <w:lang w:eastAsia="fr-FR"/>
        </w:rPr>
      </w:pPr>
    </w:p>
    <w:p w:rsidR="00926D27" w:rsidRPr="00162E3E" w:rsidRDefault="00926D27" w:rsidP="00162E3E">
      <w:pPr>
        <w:tabs>
          <w:tab w:val="left" w:pos="990"/>
        </w:tabs>
        <w:spacing w:after="0" w:line="240" w:lineRule="auto"/>
        <w:jc w:val="both"/>
        <w:rPr>
          <w:rFonts w:eastAsia="Times New Roman" w:cstheme="minorHAnsi"/>
          <w:highlight w:val="yellow"/>
          <w:lang w:eastAsia="fr-FR"/>
        </w:rPr>
      </w:pPr>
      <w:r w:rsidRPr="00162E3E">
        <w:rPr>
          <w:rFonts w:eastAsia="Times New Roman" w:cstheme="minorHAnsi"/>
          <w:highlight w:val="yellow"/>
          <w:lang w:eastAsia="fr-FR"/>
        </w:rPr>
        <w:t>Le cas échéant, pour les caisses des écoles</w:t>
      </w:r>
      <w:r w:rsidR="00447FE8">
        <w:rPr>
          <w:rFonts w:eastAsia="Times New Roman" w:cstheme="minorHAnsi"/>
          <w:highlight w:val="yellow"/>
          <w:lang w:eastAsia="fr-FR"/>
        </w:rPr>
        <w:t> :</w:t>
      </w:r>
    </w:p>
    <w:p w:rsidR="00926D27" w:rsidRPr="00162E3E" w:rsidRDefault="00926D27" w:rsidP="00926D27">
      <w:pPr>
        <w:tabs>
          <w:tab w:val="left" w:pos="990"/>
        </w:tabs>
        <w:spacing w:after="0" w:line="240" w:lineRule="auto"/>
        <w:jc w:val="both"/>
        <w:rPr>
          <w:rFonts w:eastAsia="Times New Roman" w:cstheme="minorHAnsi"/>
          <w:lang w:eastAsia="fr-FR"/>
        </w:rPr>
      </w:pPr>
      <w:r w:rsidRPr="00162E3E">
        <w:rPr>
          <w:rFonts w:eastAsia="Times New Roman" w:cstheme="minorHAnsi"/>
          <w:highlight w:val="yellow"/>
          <w:lang w:eastAsia="fr-FR"/>
        </w:rPr>
        <w:t xml:space="preserve">Vu le Code de </w:t>
      </w:r>
      <w:r w:rsidR="00FB5672" w:rsidRPr="00162E3E">
        <w:rPr>
          <w:rFonts w:eastAsia="Times New Roman" w:cstheme="minorHAnsi"/>
          <w:highlight w:val="yellow"/>
          <w:lang w:eastAsia="fr-FR"/>
        </w:rPr>
        <w:t>l</w:t>
      </w:r>
      <w:r w:rsidRPr="00162E3E">
        <w:rPr>
          <w:rFonts w:eastAsia="Times New Roman" w:cstheme="minorHAnsi"/>
          <w:highlight w:val="yellow"/>
          <w:lang w:eastAsia="fr-FR"/>
        </w:rPr>
        <w:t xml:space="preserve">‘éduction, notamment </w:t>
      </w:r>
      <w:r w:rsidR="00FB5672" w:rsidRPr="00162E3E">
        <w:rPr>
          <w:rFonts w:eastAsia="Times New Roman" w:cstheme="minorHAnsi"/>
          <w:highlight w:val="yellow"/>
          <w:lang w:eastAsia="fr-FR"/>
        </w:rPr>
        <w:t>ses articles L. 212-10 à L. 212-12 ;</w:t>
      </w:r>
      <w:r w:rsidR="00FB5672" w:rsidRPr="00162E3E">
        <w:rPr>
          <w:rFonts w:eastAsia="Times New Roman" w:cstheme="minorHAnsi"/>
          <w:lang w:eastAsia="fr-FR"/>
        </w:rPr>
        <w:t xml:space="preserve"> </w:t>
      </w:r>
    </w:p>
    <w:p w:rsidR="00BC166F" w:rsidRPr="00162E3E" w:rsidRDefault="00BC166F" w:rsidP="00B63DC0">
      <w:pPr>
        <w:tabs>
          <w:tab w:val="left" w:pos="990"/>
        </w:tabs>
        <w:spacing w:after="0" w:line="240" w:lineRule="auto"/>
        <w:jc w:val="both"/>
        <w:rPr>
          <w:rFonts w:eastAsia="Times New Roman" w:cstheme="minorHAnsi"/>
          <w:lang w:eastAsia="fr-FR"/>
        </w:rPr>
      </w:pPr>
    </w:p>
    <w:p w:rsidR="00FB5672" w:rsidRPr="00162E3E" w:rsidRDefault="00FB5672" w:rsidP="00162E3E">
      <w:pPr>
        <w:tabs>
          <w:tab w:val="left" w:pos="990"/>
        </w:tabs>
        <w:spacing w:after="0" w:line="240" w:lineRule="auto"/>
        <w:jc w:val="both"/>
        <w:rPr>
          <w:rFonts w:eastAsia="Times New Roman" w:cstheme="minorHAnsi"/>
          <w:highlight w:val="yellow"/>
          <w:lang w:eastAsia="fr-FR"/>
        </w:rPr>
      </w:pPr>
      <w:r w:rsidRPr="00162E3E">
        <w:rPr>
          <w:rFonts w:eastAsia="Times New Roman" w:cstheme="minorHAnsi"/>
          <w:highlight w:val="yellow"/>
          <w:lang w:eastAsia="fr-FR"/>
        </w:rPr>
        <w:t>Le cas échéant, pour les offices de tourisme sous forme d’établissement public administratif</w:t>
      </w:r>
      <w:r w:rsidR="00447FE8">
        <w:rPr>
          <w:rFonts w:eastAsia="Times New Roman" w:cstheme="minorHAnsi"/>
          <w:highlight w:val="yellow"/>
          <w:lang w:eastAsia="fr-FR"/>
        </w:rPr>
        <w:t> :</w:t>
      </w:r>
    </w:p>
    <w:p w:rsidR="00FB5672" w:rsidRPr="00162E3E" w:rsidRDefault="00FB5672" w:rsidP="00FB5672">
      <w:pPr>
        <w:tabs>
          <w:tab w:val="left" w:pos="990"/>
        </w:tabs>
        <w:spacing w:after="0" w:line="240" w:lineRule="auto"/>
        <w:jc w:val="both"/>
        <w:rPr>
          <w:rFonts w:eastAsia="Times New Roman" w:cstheme="minorHAnsi"/>
          <w:lang w:eastAsia="fr-FR"/>
        </w:rPr>
      </w:pPr>
      <w:r w:rsidRPr="00162E3E">
        <w:rPr>
          <w:rFonts w:eastAsia="Times New Roman" w:cstheme="minorHAnsi"/>
          <w:highlight w:val="yellow"/>
          <w:lang w:eastAsia="fr-FR"/>
        </w:rPr>
        <w:t>Vu le Code du tourisme, notamment ses articles L. 133-1 et suivants</w:t>
      </w:r>
    </w:p>
    <w:p w:rsidR="00A7638D" w:rsidRDefault="00A7638D" w:rsidP="00FB5672">
      <w:pPr>
        <w:tabs>
          <w:tab w:val="left" w:pos="990"/>
        </w:tabs>
        <w:spacing w:after="0" w:line="240" w:lineRule="auto"/>
        <w:jc w:val="both"/>
        <w:rPr>
          <w:rFonts w:eastAsia="Times New Roman" w:cstheme="minorHAnsi"/>
          <w:lang w:eastAsia="fr-FR"/>
        </w:rPr>
      </w:pPr>
    </w:p>
    <w:p w:rsidR="00A7638D" w:rsidRDefault="00A7638D" w:rsidP="00FB5672">
      <w:pPr>
        <w:tabs>
          <w:tab w:val="left" w:pos="990"/>
        </w:tabs>
        <w:spacing w:after="0" w:line="240" w:lineRule="auto"/>
        <w:jc w:val="both"/>
        <w:rPr>
          <w:rFonts w:eastAsia="Times New Roman" w:cstheme="minorHAnsi"/>
          <w:lang w:eastAsia="fr-FR"/>
        </w:rPr>
      </w:pPr>
    </w:p>
    <w:p w:rsidR="00FB5672" w:rsidRDefault="008E4215" w:rsidP="00FB5672">
      <w:pPr>
        <w:tabs>
          <w:tab w:val="left" w:pos="990"/>
        </w:tabs>
        <w:spacing w:after="0" w:line="240" w:lineRule="auto"/>
        <w:jc w:val="both"/>
        <w:rPr>
          <w:rFonts w:eastAsia="Times New Roman" w:cstheme="minorHAnsi"/>
          <w:lang w:eastAsia="fr-FR"/>
        </w:rPr>
      </w:pPr>
      <w:r w:rsidRPr="005A6D9C">
        <w:rPr>
          <w:rFonts w:eastAsia="Times New Roman" w:cstheme="minorHAnsi"/>
          <w:lang w:eastAsia="fr-FR"/>
        </w:rPr>
        <w:t xml:space="preserve">Vu le rapport de l’autorité territoriale : </w:t>
      </w:r>
    </w:p>
    <w:p w:rsidR="008E4215" w:rsidRPr="005A6D9C" w:rsidRDefault="00A7638D" w:rsidP="00447FE8">
      <w:pPr>
        <w:tabs>
          <w:tab w:val="left" w:pos="990"/>
        </w:tabs>
        <w:spacing w:after="0" w:line="240" w:lineRule="auto"/>
        <w:jc w:val="both"/>
        <w:rPr>
          <w:rFonts w:eastAsia="Times New Roman" w:cstheme="minorHAnsi"/>
          <w:lang w:eastAsia="fr-FR"/>
        </w:rPr>
      </w:pPr>
      <w:r w:rsidRPr="00A7638D">
        <w:rPr>
          <w:rFonts w:eastAsia="Times New Roman" w:cstheme="minorHAnsi"/>
          <w:bCs/>
          <w:highlight w:val="yellow"/>
          <w:lang w:eastAsia="fr-FR"/>
        </w:rPr>
        <w:t>Madame la Maire / Monsieur le Maire / Madame la Présidente / Monsieur le Président</w:t>
      </w:r>
      <w:r>
        <w:rPr>
          <w:rFonts w:eastAsia="Times New Roman" w:cstheme="minorHAnsi"/>
          <w:bCs/>
          <w:lang w:eastAsia="fr-FR"/>
        </w:rPr>
        <w:t xml:space="preserve"> indique aux membres de l’organe délibérant que conformément à l’article L. 251-7 du code général de la fonction publique, </w:t>
      </w:r>
      <w:r w:rsidR="00447FE8" w:rsidRPr="00447FE8">
        <w:rPr>
          <w:rFonts w:eastAsia="Times New Roman" w:cstheme="minorHAnsi"/>
          <w:bCs/>
          <w:lang w:eastAsia="fr-FR"/>
        </w:rPr>
        <w:t>par délibérations concordantes des organes délibérants</w:t>
      </w:r>
      <w:r w:rsidR="00447FE8">
        <w:rPr>
          <w:rFonts w:eastAsia="Times New Roman" w:cstheme="minorHAnsi"/>
          <w:bCs/>
          <w:lang w:eastAsia="fr-FR"/>
        </w:rPr>
        <w:t xml:space="preserve"> d</w:t>
      </w:r>
      <w:r w:rsidR="00447FE8" w:rsidRPr="00447FE8">
        <w:rPr>
          <w:rFonts w:eastAsia="Times New Roman" w:cstheme="minorHAnsi"/>
          <w:bCs/>
          <w:lang w:eastAsia="fr-FR"/>
        </w:rPr>
        <w:t>'une collectivité territoriale et d'un ou plusieurs établissements publics rattachés à cette collectivité</w:t>
      </w:r>
      <w:r w:rsidR="00447FE8">
        <w:rPr>
          <w:rFonts w:eastAsia="Times New Roman" w:cstheme="minorHAnsi"/>
          <w:bCs/>
          <w:lang w:eastAsia="fr-FR"/>
        </w:rPr>
        <w:t xml:space="preserve">, un comité social territorial commun peut être mise en place, </w:t>
      </w:r>
      <w:r w:rsidR="00447FE8" w:rsidRPr="00447FE8">
        <w:rPr>
          <w:rFonts w:eastAsia="Times New Roman" w:cstheme="minorHAnsi"/>
          <w:lang w:eastAsia="fr-FR"/>
        </w:rPr>
        <w:t>lorsque l'effectif global employé est au moins de cin</w:t>
      </w:r>
      <w:r w:rsidR="005540CC">
        <w:rPr>
          <w:rFonts w:eastAsia="Times New Roman" w:cstheme="minorHAnsi"/>
          <w:lang w:eastAsia="fr-FR"/>
        </w:rPr>
        <w:t>quante agents.</w:t>
      </w:r>
    </w:p>
    <w:p w:rsidR="008E4215" w:rsidRDefault="008E4215" w:rsidP="00B63DC0">
      <w:pPr>
        <w:tabs>
          <w:tab w:val="left" w:pos="990"/>
        </w:tabs>
        <w:spacing w:after="0" w:line="240" w:lineRule="auto"/>
        <w:jc w:val="both"/>
        <w:rPr>
          <w:rFonts w:eastAsia="Times New Roman" w:cstheme="minorHAnsi"/>
          <w:lang w:eastAsia="fr-FR"/>
        </w:rPr>
      </w:pPr>
    </w:p>
    <w:p w:rsidR="00A7638D" w:rsidRDefault="00447FE8" w:rsidP="00B63DC0">
      <w:pPr>
        <w:tabs>
          <w:tab w:val="left" w:pos="990"/>
        </w:tabs>
        <w:spacing w:after="0" w:line="240" w:lineRule="auto"/>
        <w:jc w:val="both"/>
        <w:rPr>
          <w:rFonts w:eastAsia="Times New Roman" w:cstheme="minorHAnsi"/>
          <w:lang w:eastAsia="fr-FR"/>
        </w:rPr>
      </w:pPr>
      <w:r w:rsidRPr="00A7638D">
        <w:rPr>
          <w:rFonts w:eastAsia="Times New Roman" w:cstheme="minorHAnsi"/>
          <w:bCs/>
          <w:highlight w:val="yellow"/>
          <w:lang w:eastAsia="fr-FR"/>
        </w:rPr>
        <w:t>Madame la Maire / Monsieur le Maire / Madame la Présidente / Monsieur le Président</w:t>
      </w:r>
      <w:r>
        <w:rPr>
          <w:rFonts w:eastAsia="Times New Roman" w:cstheme="minorHAnsi"/>
          <w:lang w:eastAsia="fr-FR"/>
        </w:rPr>
        <w:t xml:space="preserve"> </w:t>
      </w:r>
      <w:r w:rsidRPr="00447FE8">
        <w:rPr>
          <w:rFonts w:eastAsia="Times New Roman" w:cstheme="minorHAnsi"/>
          <w:lang w:eastAsia="fr-FR"/>
        </w:rPr>
        <w:t>précise que pour des raisons (</w:t>
      </w:r>
      <w:r w:rsidRPr="00447FE8">
        <w:rPr>
          <w:rFonts w:eastAsia="Times New Roman" w:cstheme="minorHAnsi"/>
          <w:highlight w:val="yellow"/>
          <w:lang w:eastAsia="fr-FR"/>
        </w:rPr>
        <w:t>indiquez les raisons : meilleure/facilité de gestion, problématiques communes, …etc.)</w:t>
      </w:r>
      <w:r w:rsidRPr="00447FE8">
        <w:rPr>
          <w:rFonts w:eastAsia="Times New Roman" w:cstheme="minorHAnsi"/>
          <w:lang w:eastAsia="fr-FR"/>
        </w:rPr>
        <w:t xml:space="preserve">, il apparaît nécessaire de disposer d’un comité sociale territorial commun compétent pour l’ensemble des agents de la </w:t>
      </w:r>
      <w:r>
        <w:rPr>
          <w:rFonts w:eastAsia="Times New Roman" w:cstheme="minorHAnsi"/>
          <w:highlight w:val="yellow"/>
          <w:lang w:eastAsia="fr-FR"/>
        </w:rPr>
        <w:t xml:space="preserve">commune, etc. </w:t>
      </w:r>
      <w:r w:rsidRPr="00447FE8">
        <w:rPr>
          <w:rFonts w:eastAsia="Times New Roman" w:cstheme="minorHAnsi"/>
          <w:i/>
          <w:highlight w:val="yellow"/>
          <w:lang w:eastAsia="fr-FR"/>
        </w:rPr>
        <w:t>et/ou du CCAS et/ou de la Caisse des écoles et/ou de tout autre établissement public rattaché (à préciser).</w:t>
      </w:r>
    </w:p>
    <w:p w:rsidR="00A7638D" w:rsidRDefault="00A7638D" w:rsidP="00447FE8">
      <w:pPr>
        <w:tabs>
          <w:tab w:val="left" w:pos="990"/>
        </w:tabs>
        <w:spacing w:after="0" w:line="240" w:lineRule="auto"/>
        <w:jc w:val="both"/>
        <w:rPr>
          <w:rFonts w:eastAsia="Times New Roman" w:cstheme="minorHAnsi"/>
          <w:bCs/>
          <w:lang w:eastAsia="fr-FR"/>
        </w:rPr>
      </w:pPr>
      <w:r w:rsidRPr="00A7638D">
        <w:rPr>
          <w:rFonts w:eastAsia="Times New Roman" w:cstheme="minorHAnsi"/>
          <w:bCs/>
          <w:highlight w:val="yellow"/>
          <w:lang w:eastAsia="fr-FR"/>
        </w:rPr>
        <w:t>Madame la Maire / Monsieur le Maire / Madame la Présidente / Monsieur le Président</w:t>
      </w:r>
      <w:r w:rsidRPr="00A7638D">
        <w:rPr>
          <w:rFonts w:eastAsia="Times New Roman" w:cstheme="minorHAnsi"/>
          <w:bCs/>
          <w:lang w:eastAsia="fr-FR"/>
        </w:rPr>
        <w:t xml:space="preserve"> précise qu’au 1</w:t>
      </w:r>
      <w:r w:rsidRPr="00A7638D">
        <w:rPr>
          <w:rFonts w:eastAsia="Times New Roman" w:cstheme="minorHAnsi"/>
          <w:bCs/>
          <w:vertAlign w:val="superscript"/>
          <w:lang w:eastAsia="fr-FR"/>
        </w:rPr>
        <w:t>er</w:t>
      </w:r>
      <w:r w:rsidRPr="00A7638D">
        <w:rPr>
          <w:rFonts w:eastAsia="Times New Roman" w:cstheme="minorHAnsi"/>
          <w:bCs/>
          <w:lang w:eastAsia="fr-FR"/>
        </w:rPr>
        <w:t xml:space="preserve"> janvier 2022, les effectifs </w:t>
      </w:r>
      <w:r w:rsidR="00447FE8">
        <w:rPr>
          <w:rFonts w:eastAsia="Times New Roman" w:cstheme="minorHAnsi"/>
          <w:bCs/>
          <w:lang w:eastAsia="fr-FR"/>
        </w:rPr>
        <w:t xml:space="preserve">cumulés </w:t>
      </w:r>
      <w:r w:rsidRPr="00A7638D">
        <w:rPr>
          <w:rFonts w:eastAsia="Times New Roman" w:cstheme="minorHAnsi"/>
          <w:bCs/>
          <w:lang w:eastAsia="fr-FR"/>
        </w:rPr>
        <w:t xml:space="preserve">de fonctionnaires titulaires, fonctionnaires stagiaires, agents contractuels de droit public et agents contractuels de droit privé, comptabilisés dans le respect des conditions prévues par les articles 4 et 31 du décret n° 2021-571 du 10 mai 2021 précité </w:t>
      </w:r>
      <w:r w:rsidR="00447FE8">
        <w:rPr>
          <w:rFonts w:eastAsia="Times New Roman" w:cstheme="minorHAnsi"/>
          <w:bCs/>
          <w:lang w:eastAsia="fr-FR"/>
        </w:rPr>
        <w:t xml:space="preserve">est de </w:t>
      </w:r>
      <w:r w:rsidRPr="00A7638D">
        <w:rPr>
          <w:rFonts w:eastAsia="Times New Roman" w:cstheme="minorHAnsi"/>
          <w:bCs/>
          <w:highlight w:val="yellow"/>
          <w:lang w:eastAsia="fr-FR"/>
        </w:rPr>
        <w:t>………………………………..</w:t>
      </w:r>
      <w:r w:rsidR="00447FE8">
        <w:rPr>
          <w:rFonts w:eastAsia="Times New Roman" w:cstheme="minorHAnsi"/>
          <w:bCs/>
          <w:lang w:eastAsia="fr-FR"/>
        </w:rPr>
        <w:t xml:space="preserve">agents, conformément aux effectifs détaillés suivants : </w:t>
      </w:r>
    </w:p>
    <w:p w:rsidR="00B63DC0" w:rsidRPr="005A6D9C" w:rsidRDefault="00B63DC0" w:rsidP="00B63DC0">
      <w:pPr>
        <w:tabs>
          <w:tab w:val="left" w:pos="990"/>
        </w:tabs>
        <w:spacing w:after="0" w:line="240" w:lineRule="auto"/>
        <w:jc w:val="both"/>
        <w:rPr>
          <w:rFonts w:eastAsia="Times New Roman" w:cstheme="minorHAnsi"/>
          <w:iCs/>
          <w:lang w:eastAsia="fr-FR"/>
        </w:rPr>
      </w:pPr>
      <w:r w:rsidRPr="005A6D9C">
        <w:rPr>
          <w:rFonts w:eastAsia="Times New Roman" w:cstheme="minorHAnsi"/>
          <w:lang w:eastAsia="fr-FR"/>
        </w:rPr>
        <w:t xml:space="preserve">- </w:t>
      </w:r>
      <w:r w:rsidRPr="005A6D9C">
        <w:rPr>
          <w:rFonts w:eastAsia="Times New Roman" w:cstheme="minorHAnsi"/>
          <w:iCs/>
          <w:lang w:eastAsia="fr-FR"/>
        </w:rPr>
        <w:t>commune = (</w:t>
      </w:r>
      <w:r w:rsidRPr="00447FE8">
        <w:rPr>
          <w:rFonts w:eastAsia="Times New Roman" w:cstheme="minorHAnsi"/>
          <w:iCs/>
          <w:highlight w:val="yellow"/>
          <w:lang w:eastAsia="fr-FR"/>
        </w:rPr>
        <w:t>nombre</w:t>
      </w:r>
      <w:r w:rsidRPr="005A6D9C">
        <w:rPr>
          <w:rFonts w:eastAsia="Times New Roman" w:cstheme="minorHAnsi"/>
          <w:iCs/>
          <w:lang w:eastAsia="fr-FR"/>
        </w:rPr>
        <w:t>) agents,</w:t>
      </w:r>
    </w:p>
    <w:p w:rsidR="00B63DC0" w:rsidRPr="005A6D9C" w:rsidRDefault="00B63DC0" w:rsidP="00B63DC0">
      <w:pPr>
        <w:tabs>
          <w:tab w:val="left" w:pos="990"/>
        </w:tabs>
        <w:spacing w:after="0" w:line="240" w:lineRule="auto"/>
        <w:jc w:val="both"/>
        <w:rPr>
          <w:rFonts w:eastAsia="Times New Roman" w:cstheme="minorHAnsi"/>
          <w:iCs/>
          <w:lang w:eastAsia="fr-FR"/>
        </w:rPr>
      </w:pPr>
      <w:r w:rsidRPr="005A6D9C">
        <w:rPr>
          <w:rFonts w:eastAsia="Times New Roman" w:cstheme="minorHAnsi"/>
          <w:lang w:eastAsia="fr-FR"/>
        </w:rPr>
        <w:t xml:space="preserve">- </w:t>
      </w:r>
      <w:r w:rsidR="00C632A1" w:rsidRPr="00447FE8">
        <w:rPr>
          <w:rFonts w:eastAsia="Times New Roman" w:cstheme="minorHAnsi"/>
          <w:i/>
          <w:iCs/>
          <w:highlight w:val="yellow"/>
          <w:lang w:eastAsia="fr-FR"/>
        </w:rPr>
        <w:t>(et/ou)</w:t>
      </w:r>
      <w:r w:rsidR="00C632A1" w:rsidRPr="005A6D9C">
        <w:rPr>
          <w:rFonts w:eastAsia="Times New Roman" w:cstheme="minorHAnsi"/>
          <w:iCs/>
          <w:lang w:eastAsia="fr-FR"/>
        </w:rPr>
        <w:t xml:space="preserve"> CCAS </w:t>
      </w:r>
      <w:r w:rsidRPr="005A6D9C">
        <w:rPr>
          <w:rFonts w:eastAsia="Times New Roman" w:cstheme="minorHAnsi"/>
          <w:iCs/>
          <w:lang w:eastAsia="fr-FR"/>
        </w:rPr>
        <w:t>= (</w:t>
      </w:r>
      <w:r w:rsidRPr="00447FE8">
        <w:rPr>
          <w:rFonts w:eastAsia="Times New Roman" w:cstheme="minorHAnsi"/>
          <w:iCs/>
          <w:highlight w:val="yellow"/>
          <w:lang w:eastAsia="fr-FR"/>
        </w:rPr>
        <w:t>nombre</w:t>
      </w:r>
      <w:r w:rsidRPr="005A6D9C">
        <w:rPr>
          <w:rFonts w:eastAsia="Times New Roman" w:cstheme="minorHAnsi"/>
          <w:iCs/>
          <w:lang w:eastAsia="fr-FR"/>
        </w:rPr>
        <w:t>) agents,</w:t>
      </w:r>
    </w:p>
    <w:p w:rsidR="00B63DC0" w:rsidRPr="005A6D9C" w:rsidRDefault="00B63DC0" w:rsidP="00B63DC0">
      <w:pPr>
        <w:tabs>
          <w:tab w:val="left" w:pos="990"/>
        </w:tabs>
        <w:spacing w:after="0" w:line="240" w:lineRule="auto"/>
        <w:jc w:val="both"/>
        <w:rPr>
          <w:rFonts w:eastAsia="Times New Roman" w:cstheme="minorHAnsi"/>
          <w:iCs/>
          <w:lang w:eastAsia="fr-FR"/>
        </w:rPr>
      </w:pPr>
      <w:r w:rsidRPr="005A6D9C">
        <w:rPr>
          <w:rFonts w:eastAsia="Times New Roman" w:cstheme="minorHAnsi"/>
          <w:lang w:eastAsia="fr-FR"/>
        </w:rPr>
        <w:t xml:space="preserve">- </w:t>
      </w:r>
      <w:r w:rsidR="00C632A1" w:rsidRPr="00447FE8">
        <w:rPr>
          <w:rFonts w:eastAsia="Times New Roman" w:cstheme="minorHAnsi"/>
          <w:i/>
          <w:iCs/>
          <w:highlight w:val="yellow"/>
          <w:lang w:eastAsia="fr-FR"/>
        </w:rPr>
        <w:t>(et/ou)</w:t>
      </w:r>
      <w:r w:rsidR="00C632A1" w:rsidRPr="005A6D9C">
        <w:rPr>
          <w:rFonts w:eastAsia="Times New Roman" w:cstheme="minorHAnsi"/>
          <w:iCs/>
          <w:lang w:eastAsia="fr-FR"/>
        </w:rPr>
        <w:t xml:space="preserve"> c</w:t>
      </w:r>
      <w:r w:rsidRPr="005A6D9C">
        <w:rPr>
          <w:rFonts w:eastAsia="Times New Roman" w:cstheme="minorHAnsi"/>
          <w:iCs/>
          <w:lang w:eastAsia="fr-FR"/>
        </w:rPr>
        <w:t>aisse de</w:t>
      </w:r>
      <w:r w:rsidR="00C632A1" w:rsidRPr="005A6D9C">
        <w:rPr>
          <w:rFonts w:eastAsia="Times New Roman" w:cstheme="minorHAnsi"/>
          <w:iCs/>
          <w:lang w:eastAsia="fr-FR"/>
        </w:rPr>
        <w:t>s é</w:t>
      </w:r>
      <w:r w:rsidRPr="005A6D9C">
        <w:rPr>
          <w:rFonts w:eastAsia="Times New Roman" w:cstheme="minorHAnsi"/>
          <w:iCs/>
          <w:lang w:eastAsia="fr-FR"/>
        </w:rPr>
        <w:t>coles = (</w:t>
      </w:r>
      <w:r w:rsidRPr="00447FE8">
        <w:rPr>
          <w:rFonts w:eastAsia="Times New Roman" w:cstheme="minorHAnsi"/>
          <w:iCs/>
          <w:highlight w:val="yellow"/>
          <w:lang w:eastAsia="fr-FR"/>
        </w:rPr>
        <w:t>nombre</w:t>
      </w:r>
      <w:r w:rsidRPr="005A6D9C">
        <w:rPr>
          <w:rFonts w:eastAsia="Times New Roman" w:cstheme="minorHAnsi"/>
          <w:iCs/>
          <w:lang w:eastAsia="fr-FR"/>
        </w:rPr>
        <w:t>) agents,</w:t>
      </w:r>
    </w:p>
    <w:p w:rsidR="00C632A1" w:rsidRPr="005A6D9C" w:rsidRDefault="00C632A1" w:rsidP="00B63DC0">
      <w:pPr>
        <w:tabs>
          <w:tab w:val="left" w:pos="990"/>
        </w:tabs>
        <w:spacing w:after="0" w:line="240" w:lineRule="auto"/>
        <w:jc w:val="both"/>
        <w:rPr>
          <w:rFonts w:eastAsia="Times New Roman" w:cstheme="minorHAnsi"/>
          <w:iCs/>
          <w:lang w:eastAsia="fr-FR"/>
        </w:rPr>
      </w:pPr>
      <w:r w:rsidRPr="005A6D9C">
        <w:rPr>
          <w:rFonts w:eastAsia="Times New Roman" w:cstheme="minorHAnsi"/>
          <w:iCs/>
          <w:lang w:eastAsia="fr-FR"/>
        </w:rPr>
        <w:t xml:space="preserve">- </w:t>
      </w:r>
      <w:r w:rsidRPr="00447FE8">
        <w:rPr>
          <w:rFonts w:eastAsia="Times New Roman" w:cstheme="minorHAnsi"/>
          <w:iCs/>
          <w:highlight w:val="yellow"/>
          <w:lang w:eastAsia="fr-FR"/>
        </w:rPr>
        <w:t>(et/ou)</w:t>
      </w:r>
      <w:r w:rsidRPr="005A6D9C">
        <w:rPr>
          <w:rFonts w:eastAsia="Times New Roman" w:cstheme="minorHAnsi"/>
          <w:iCs/>
          <w:lang w:eastAsia="fr-FR"/>
        </w:rPr>
        <w:t xml:space="preserve"> autres établissements publics = (</w:t>
      </w:r>
      <w:r w:rsidRPr="00447FE8">
        <w:rPr>
          <w:rFonts w:eastAsia="Times New Roman" w:cstheme="minorHAnsi"/>
          <w:iCs/>
          <w:highlight w:val="yellow"/>
          <w:lang w:eastAsia="fr-FR"/>
        </w:rPr>
        <w:t>nombre</w:t>
      </w:r>
      <w:r w:rsidRPr="005A6D9C">
        <w:rPr>
          <w:rFonts w:eastAsia="Times New Roman" w:cstheme="minorHAnsi"/>
          <w:iCs/>
          <w:lang w:eastAsia="fr-FR"/>
        </w:rPr>
        <w:t>) agents,</w:t>
      </w:r>
    </w:p>
    <w:p w:rsidR="00447FE8" w:rsidRPr="00447FE8" w:rsidRDefault="00447FE8" w:rsidP="00447FE8">
      <w:pPr>
        <w:tabs>
          <w:tab w:val="left" w:pos="990"/>
        </w:tabs>
        <w:spacing w:after="0" w:line="240" w:lineRule="auto"/>
        <w:jc w:val="both"/>
        <w:rPr>
          <w:rFonts w:eastAsia="Times New Roman" w:cstheme="minorHAnsi"/>
          <w:bCs/>
          <w:lang w:eastAsia="fr-FR"/>
        </w:rPr>
      </w:pPr>
    </w:p>
    <w:p w:rsidR="00B63DC0" w:rsidRPr="005A6D9C" w:rsidRDefault="00C632A1" w:rsidP="00B63DC0">
      <w:pPr>
        <w:tabs>
          <w:tab w:val="left" w:pos="990"/>
        </w:tabs>
        <w:spacing w:after="0" w:line="240" w:lineRule="auto"/>
        <w:jc w:val="both"/>
        <w:rPr>
          <w:rFonts w:eastAsia="Times New Roman" w:cstheme="minorHAnsi"/>
          <w:lang w:eastAsia="fr-FR"/>
        </w:rPr>
      </w:pPr>
      <w:r w:rsidRPr="005A6D9C">
        <w:rPr>
          <w:rFonts w:eastAsia="Times New Roman" w:cstheme="minorHAnsi"/>
          <w:lang w:eastAsia="fr-FR"/>
        </w:rPr>
        <w:t xml:space="preserve">Considérant l’intérêt de disposer un comité social territorial commun à la commune et a/aux établissement(s) public(s) précité(s), </w:t>
      </w:r>
      <w:r w:rsidR="00447FE8" w:rsidRPr="00447FE8">
        <w:rPr>
          <w:rFonts w:eastAsia="Times New Roman" w:cstheme="minorHAnsi"/>
          <w:bCs/>
          <w:highlight w:val="yellow"/>
          <w:lang w:eastAsia="fr-FR"/>
        </w:rPr>
        <w:t>Madame la Maire / Monsieur le Maire / Madame la Présidente / Monsieur le Président</w:t>
      </w:r>
      <w:r w:rsidR="00447FE8">
        <w:rPr>
          <w:rFonts w:eastAsia="Times New Roman" w:cstheme="minorHAnsi"/>
          <w:lang w:eastAsia="fr-FR"/>
        </w:rPr>
        <w:t xml:space="preserve"> </w:t>
      </w:r>
      <w:r w:rsidR="00B63DC0" w:rsidRPr="005A6D9C">
        <w:rPr>
          <w:rFonts w:eastAsia="Times New Roman" w:cstheme="minorHAnsi"/>
          <w:lang w:eastAsia="fr-FR"/>
        </w:rPr>
        <w:t>propose la créat</w:t>
      </w:r>
      <w:r w:rsidRPr="005A6D9C">
        <w:rPr>
          <w:rFonts w:eastAsia="Times New Roman" w:cstheme="minorHAnsi"/>
          <w:lang w:eastAsia="fr-FR"/>
        </w:rPr>
        <w:t>ion d’un comité social territorial commun</w:t>
      </w:r>
      <w:r w:rsidR="008466A1" w:rsidRPr="005A6D9C">
        <w:rPr>
          <w:rFonts w:eastAsia="Times New Roman" w:cstheme="minorHAnsi"/>
          <w:lang w:eastAsia="fr-FR"/>
        </w:rPr>
        <w:t>.</w:t>
      </w:r>
    </w:p>
    <w:p w:rsidR="00C632A1" w:rsidRPr="005A6D9C" w:rsidRDefault="00C632A1" w:rsidP="00B63DC0">
      <w:pPr>
        <w:tabs>
          <w:tab w:val="left" w:pos="990"/>
        </w:tabs>
        <w:spacing w:after="0" w:line="240" w:lineRule="auto"/>
        <w:jc w:val="both"/>
        <w:rPr>
          <w:rFonts w:eastAsia="Times New Roman" w:cstheme="minorHAnsi"/>
          <w:lang w:eastAsia="fr-FR"/>
        </w:rPr>
      </w:pPr>
    </w:p>
    <w:p w:rsidR="00C632A1" w:rsidRPr="005A6D9C" w:rsidRDefault="00447FE8" w:rsidP="00B63DC0">
      <w:pPr>
        <w:tabs>
          <w:tab w:val="left" w:pos="990"/>
        </w:tabs>
        <w:spacing w:after="0" w:line="240" w:lineRule="auto"/>
        <w:jc w:val="both"/>
        <w:rPr>
          <w:rFonts w:eastAsia="Times New Roman" w:cstheme="minorHAnsi"/>
          <w:lang w:eastAsia="fr-FR"/>
        </w:rPr>
      </w:pPr>
      <w:r>
        <w:rPr>
          <w:rFonts w:eastAsia="Times New Roman" w:cstheme="minorHAnsi"/>
          <w:lang w:eastAsia="fr-FR"/>
        </w:rPr>
        <w:t xml:space="preserve">Le conseil </w:t>
      </w:r>
      <w:r w:rsidRPr="00447FE8">
        <w:rPr>
          <w:rFonts w:eastAsia="Times New Roman" w:cstheme="minorHAnsi"/>
          <w:highlight w:val="yellow"/>
          <w:lang w:eastAsia="fr-FR"/>
        </w:rPr>
        <w:t>……………</w:t>
      </w:r>
      <w:r w:rsidR="00B63DC0" w:rsidRPr="00447FE8">
        <w:rPr>
          <w:rFonts w:eastAsia="Times New Roman" w:cstheme="minorHAnsi"/>
          <w:highlight w:val="yellow"/>
          <w:lang w:eastAsia="fr-FR"/>
        </w:rPr>
        <w:t>,</w:t>
      </w:r>
      <w:r w:rsidR="00B63DC0" w:rsidRPr="005A6D9C">
        <w:rPr>
          <w:rFonts w:eastAsia="Times New Roman" w:cstheme="minorHAnsi"/>
          <w:lang w:eastAsia="fr-FR"/>
        </w:rPr>
        <w:t xml:space="preserve"> après avoir délibéré, </w:t>
      </w:r>
    </w:p>
    <w:p w:rsidR="00C632A1" w:rsidRDefault="00C632A1" w:rsidP="00B63DC0">
      <w:pPr>
        <w:tabs>
          <w:tab w:val="left" w:pos="990"/>
        </w:tabs>
        <w:spacing w:after="0" w:line="240" w:lineRule="auto"/>
        <w:jc w:val="both"/>
        <w:rPr>
          <w:rFonts w:eastAsia="Times New Roman" w:cstheme="minorHAnsi"/>
          <w:lang w:eastAsia="fr-FR"/>
        </w:rPr>
      </w:pPr>
    </w:p>
    <w:p w:rsidR="00447FE8" w:rsidRPr="005A6D9C" w:rsidRDefault="00447FE8" w:rsidP="00B63DC0">
      <w:pPr>
        <w:tabs>
          <w:tab w:val="left" w:pos="990"/>
        </w:tabs>
        <w:spacing w:after="0" w:line="240" w:lineRule="auto"/>
        <w:jc w:val="both"/>
        <w:rPr>
          <w:rFonts w:eastAsia="Times New Roman" w:cstheme="minorHAnsi"/>
          <w:lang w:eastAsia="fr-FR"/>
        </w:rPr>
      </w:pPr>
    </w:p>
    <w:p w:rsidR="00C632A1" w:rsidRPr="005A6D9C" w:rsidRDefault="00C632A1" w:rsidP="00B63DC0">
      <w:pPr>
        <w:tabs>
          <w:tab w:val="left" w:pos="990"/>
        </w:tabs>
        <w:spacing w:after="0" w:line="240" w:lineRule="auto"/>
        <w:jc w:val="both"/>
        <w:rPr>
          <w:rFonts w:eastAsia="Times New Roman" w:cstheme="minorHAnsi"/>
          <w:lang w:eastAsia="fr-FR"/>
        </w:rPr>
      </w:pPr>
      <w:r w:rsidRPr="005A6D9C">
        <w:rPr>
          <w:rFonts w:eastAsia="Times New Roman" w:cstheme="minorHAnsi"/>
          <w:lang w:eastAsia="fr-FR"/>
        </w:rPr>
        <w:t xml:space="preserve">DECIDE : </w:t>
      </w:r>
    </w:p>
    <w:p w:rsidR="00B63DC0" w:rsidRPr="005A6D9C" w:rsidRDefault="00B63DC0" w:rsidP="00B63DC0">
      <w:pPr>
        <w:tabs>
          <w:tab w:val="left" w:pos="990"/>
        </w:tabs>
        <w:spacing w:after="0" w:line="240" w:lineRule="auto"/>
        <w:jc w:val="both"/>
        <w:rPr>
          <w:rFonts w:eastAsia="Times New Roman" w:cstheme="minorHAnsi"/>
          <w:lang w:eastAsia="fr-FR"/>
        </w:rPr>
      </w:pPr>
    </w:p>
    <w:p w:rsidR="00C632A1" w:rsidRPr="005A6D9C" w:rsidRDefault="003D5990" w:rsidP="00C632A1">
      <w:pPr>
        <w:tabs>
          <w:tab w:val="left" w:pos="990"/>
        </w:tabs>
        <w:spacing w:after="0" w:line="240" w:lineRule="auto"/>
        <w:jc w:val="both"/>
        <w:rPr>
          <w:rFonts w:eastAsia="Times New Roman" w:cstheme="minorHAnsi"/>
          <w:lang w:eastAsia="fr-FR"/>
        </w:rPr>
      </w:pPr>
      <w:r w:rsidRPr="005A6D9C">
        <w:rPr>
          <w:rFonts w:eastAsia="Times New Roman" w:cstheme="minorHAnsi"/>
          <w:lang w:eastAsia="fr-FR"/>
        </w:rPr>
        <w:lastRenderedPageBreak/>
        <w:t>Article 1 : L</w:t>
      </w:r>
      <w:r w:rsidR="00B63DC0" w:rsidRPr="005A6D9C">
        <w:rPr>
          <w:rFonts w:eastAsia="Times New Roman" w:cstheme="minorHAnsi"/>
          <w:lang w:eastAsia="fr-FR"/>
        </w:rPr>
        <w:t>a créat</w:t>
      </w:r>
      <w:r w:rsidR="00C632A1" w:rsidRPr="005A6D9C">
        <w:rPr>
          <w:rFonts w:eastAsia="Times New Roman" w:cstheme="minorHAnsi"/>
          <w:lang w:eastAsia="fr-FR"/>
        </w:rPr>
        <w:t>ion d’un comité social territorial commun compétent à l’égard des agents de la collectivité de</w:t>
      </w:r>
      <w:r w:rsidR="00C632A1" w:rsidRPr="00447FE8">
        <w:rPr>
          <w:rFonts w:eastAsia="Times New Roman" w:cstheme="minorHAnsi"/>
          <w:highlight w:val="yellow"/>
          <w:lang w:eastAsia="fr-FR"/>
        </w:rPr>
        <w:t>…………,</w:t>
      </w:r>
      <w:r w:rsidR="00C632A1" w:rsidRPr="005A6D9C">
        <w:rPr>
          <w:rFonts w:eastAsia="Times New Roman" w:cstheme="minorHAnsi"/>
          <w:lang w:eastAsia="fr-FR"/>
        </w:rPr>
        <w:t xml:space="preserve"> le cas échéant, </w:t>
      </w:r>
      <w:r w:rsidR="00C632A1" w:rsidRPr="005A6D9C">
        <w:rPr>
          <w:rFonts w:eastAsia="Times New Roman" w:cstheme="minorHAnsi"/>
          <w:iCs/>
          <w:lang w:eastAsia="fr-FR"/>
        </w:rPr>
        <w:t xml:space="preserve">du </w:t>
      </w:r>
      <w:r w:rsidR="00C632A1" w:rsidRPr="00447FE8">
        <w:rPr>
          <w:rFonts w:eastAsia="Times New Roman" w:cstheme="minorHAnsi"/>
          <w:iCs/>
          <w:highlight w:val="yellow"/>
          <w:lang w:eastAsia="fr-FR"/>
        </w:rPr>
        <w:t>CCAS de ……..,</w:t>
      </w:r>
      <w:r w:rsidR="00C632A1" w:rsidRPr="005A6D9C">
        <w:rPr>
          <w:rFonts w:eastAsia="Times New Roman" w:cstheme="minorHAnsi"/>
          <w:iCs/>
          <w:lang w:eastAsia="fr-FR"/>
        </w:rPr>
        <w:t xml:space="preserve"> le cas échéant, </w:t>
      </w:r>
      <w:r w:rsidR="008466A1" w:rsidRPr="005A6D9C">
        <w:rPr>
          <w:rFonts w:eastAsia="Times New Roman" w:cstheme="minorHAnsi"/>
          <w:iCs/>
          <w:lang w:eastAsia="fr-FR"/>
        </w:rPr>
        <w:t xml:space="preserve">de la </w:t>
      </w:r>
      <w:r w:rsidR="008466A1" w:rsidRPr="00447FE8">
        <w:rPr>
          <w:rFonts w:eastAsia="Times New Roman" w:cstheme="minorHAnsi"/>
          <w:iCs/>
          <w:highlight w:val="yellow"/>
          <w:lang w:eastAsia="fr-FR"/>
        </w:rPr>
        <w:t>c</w:t>
      </w:r>
      <w:r w:rsidR="00447FE8">
        <w:rPr>
          <w:rFonts w:eastAsia="Times New Roman" w:cstheme="minorHAnsi"/>
          <w:iCs/>
          <w:highlight w:val="yellow"/>
          <w:lang w:eastAsia="fr-FR"/>
        </w:rPr>
        <w:t>aisse des é</w:t>
      </w:r>
      <w:r w:rsidR="00C632A1" w:rsidRPr="00447FE8">
        <w:rPr>
          <w:rFonts w:eastAsia="Times New Roman" w:cstheme="minorHAnsi"/>
          <w:iCs/>
          <w:highlight w:val="yellow"/>
          <w:lang w:eastAsia="fr-FR"/>
        </w:rPr>
        <w:t>coles</w:t>
      </w:r>
      <w:r w:rsidR="00C632A1" w:rsidRPr="00447FE8">
        <w:rPr>
          <w:rFonts w:eastAsia="Times New Roman" w:cstheme="minorHAnsi"/>
          <w:highlight w:val="yellow"/>
          <w:lang w:eastAsia="fr-FR"/>
        </w:rPr>
        <w:t xml:space="preserve"> de…….,</w:t>
      </w:r>
      <w:r w:rsidR="00C632A1" w:rsidRPr="005A6D9C">
        <w:rPr>
          <w:rFonts w:eastAsia="Times New Roman" w:cstheme="minorHAnsi"/>
          <w:lang w:eastAsia="fr-FR"/>
        </w:rPr>
        <w:t xml:space="preserve"> le cas échéant, de </w:t>
      </w:r>
      <w:r w:rsidR="00C632A1" w:rsidRPr="00447FE8">
        <w:rPr>
          <w:rFonts w:eastAsia="Times New Roman" w:cstheme="minorHAnsi"/>
          <w:highlight w:val="yellow"/>
          <w:lang w:eastAsia="fr-FR"/>
        </w:rPr>
        <w:t>tout autre établissement public rattaché (à préciser).</w:t>
      </w:r>
      <w:r w:rsidR="00C632A1" w:rsidRPr="005A6D9C">
        <w:rPr>
          <w:rFonts w:eastAsia="Times New Roman" w:cstheme="minorHAnsi"/>
          <w:lang w:eastAsia="fr-FR"/>
        </w:rPr>
        <w:t xml:space="preserve"> </w:t>
      </w:r>
    </w:p>
    <w:p w:rsidR="00C632A1" w:rsidRPr="005A6D9C" w:rsidRDefault="00C632A1" w:rsidP="00B63DC0">
      <w:pPr>
        <w:tabs>
          <w:tab w:val="left" w:pos="990"/>
        </w:tabs>
        <w:spacing w:after="0" w:line="240" w:lineRule="auto"/>
        <w:jc w:val="both"/>
        <w:rPr>
          <w:rFonts w:eastAsia="Times New Roman" w:cstheme="minorHAnsi"/>
          <w:lang w:eastAsia="fr-FR"/>
        </w:rPr>
      </w:pPr>
    </w:p>
    <w:p w:rsidR="00C632A1" w:rsidRPr="005A6D9C" w:rsidRDefault="00C632A1" w:rsidP="00B63DC0">
      <w:pPr>
        <w:tabs>
          <w:tab w:val="left" w:pos="990"/>
        </w:tabs>
        <w:spacing w:after="0" w:line="240" w:lineRule="auto"/>
        <w:jc w:val="both"/>
        <w:rPr>
          <w:rFonts w:eastAsia="Times New Roman" w:cstheme="minorHAnsi"/>
          <w:lang w:eastAsia="fr-FR"/>
        </w:rPr>
      </w:pPr>
      <w:r w:rsidRPr="005A6D9C">
        <w:rPr>
          <w:rFonts w:eastAsia="Times New Roman" w:cstheme="minorHAnsi"/>
          <w:lang w:eastAsia="fr-FR"/>
        </w:rPr>
        <w:t xml:space="preserve">Article 2 : </w:t>
      </w:r>
      <w:r w:rsidR="003D5990" w:rsidRPr="005A6D9C">
        <w:rPr>
          <w:rFonts w:eastAsia="Times New Roman" w:cstheme="minorHAnsi"/>
          <w:lang w:eastAsia="fr-FR"/>
        </w:rPr>
        <w:t xml:space="preserve">De placer ce comité social commun auprès de la </w:t>
      </w:r>
      <w:r w:rsidR="003D5990" w:rsidRPr="00447FE8">
        <w:rPr>
          <w:rFonts w:eastAsia="Times New Roman" w:cstheme="minorHAnsi"/>
          <w:highlight w:val="yellow"/>
          <w:lang w:eastAsia="fr-FR"/>
        </w:rPr>
        <w:t>commune de………….</w:t>
      </w:r>
    </w:p>
    <w:p w:rsidR="003D5990" w:rsidRPr="005A6D9C" w:rsidRDefault="003D5990" w:rsidP="00B63DC0">
      <w:pPr>
        <w:tabs>
          <w:tab w:val="left" w:pos="990"/>
        </w:tabs>
        <w:spacing w:after="0" w:line="240" w:lineRule="auto"/>
        <w:jc w:val="both"/>
        <w:rPr>
          <w:rFonts w:eastAsia="Times New Roman" w:cstheme="minorHAnsi"/>
          <w:lang w:eastAsia="fr-FR"/>
        </w:rPr>
      </w:pPr>
    </w:p>
    <w:p w:rsidR="00447FE8" w:rsidRPr="00447FE8" w:rsidRDefault="00447FE8" w:rsidP="00447FE8">
      <w:pPr>
        <w:tabs>
          <w:tab w:val="left" w:pos="990"/>
        </w:tabs>
        <w:spacing w:after="0" w:line="240" w:lineRule="auto"/>
        <w:jc w:val="both"/>
        <w:rPr>
          <w:lang w:eastAsia="fr-FR"/>
        </w:rPr>
      </w:pPr>
      <w:r>
        <w:rPr>
          <w:rFonts w:eastAsia="Times New Roman" w:cstheme="minorHAnsi"/>
          <w:bCs/>
          <w:lang w:eastAsia="fr-FR"/>
        </w:rPr>
        <w:t>Article 3</w:t>
      </w:r>
      <w:r w:rsidRPr="00447FE8">
        <w:rPr>
          <w:rFonts w:eastAsia="Times New Roman" w:cstheme="minorHAnsi"/>
          <w:bCs/>
          <w:lang w:eastAsia="fr-FR"/>
        </w:rPr>
        <w:t> : D’informer Madame la Présidente de Centre de gestion de la fonction publique territoriale de la Haute-Garonne de la création de ce comité social territorial et de transmettre la délibération portant création du comité social territorial</w:t>
      </w:r>
      <w:r w:rsidRPr="00447FE8">
        <w:t xml:space="preserve">. </w:t>
      </w:r>
    </w:p>
    <w:p w:rsidR="00447FE8" w:rsidRPr="00447FE8" w:rsidRDefault="00447FE8" w:rsidP="00447FE8">
      <w:pPr>
        <w:tabs>
          <w:tab w:val="left" w:pos="990"/>
        </w:tabs>
        <w:spacing w:after="0" w:line="240" w:lineRule="auto"/>
        <w:jc w:val="both"/>
        <w:rPr>
          <w:rFonts w:eastAsia="Times New Roman" w:cstheme="minorHAnsi"/>
          <w:bCs/>
          <w:lang w:eastAsia="fr-FR"/>
        </w:rPr>
      </w:pPr>
    </w:p>
    <w:p w:rsidR="00447FE8" w:rsidRPr="00447FE8" w:rsidRDefault="00447FE8" w:rsidP="00447FE8">
      <w:pPr>
        <w:tabs>
          <w:tab w:val="left" w:pos="990"/>
        </w:tabs>
        <w:spacing w:after="0" w:line="240" w:lineRule="auto"/>
        <w:jc w:val="both"/>
        <w:rPr>
          <w:rFonts w:eastAsia="Times New Roman" w:cstheme="minorHAnsi"/>
          <w:bCs/>
          <w:iCs/>
          <w:highlight w:val="yellow"/>
          <w:lang w:eastAsia="fr-FR"/>
        </w:rPr>
      </w:pPr>
      <w:r w:rsidRPr="00447FE8">
        <w:rPr>
          <w:rFonts w:eastAsia="Times New Roman" w:cstheme="minorHAnsi"/>
          <w:bCs/>
          <w:highlight w:val="yellow"/>
          <w:lang w:eastAsia="fr-FR"/>
        </w:rPr>
        <w:t xml:space="preserve">Adoptée </w:t>
      </w:r>
      <w:r w:rsidRPr="00447FE8">
        <w:rPr>
          <w:rFonts w:eastAsia="Times New Roman" w:cstheme="minorHAnsi"/>
          <w:bCs/>
          <w:iCs/>
          <w:highlight w:val="yellow"/>
          <w:lang w:eastAsia="fr-FR"/>
        </w:rPr>
        <w:t>à l’unanimité des membres présents,</w:t>
      </w:r>
    </w:p>
    <w:p w:rsidR="00447FE8" w:rsidRPr="00447FE8" w:rsidRDefault="00447FE8" w:rsidP="00447FE8">
      <w:pPr>
        <w:tabs>
          <w:tab w:val="left" w:pos="990"/>
        </w:tabs>
        <w:spacing w:after="0" w:line="240" w:lineRule="auto"/>
        <w:jc w:val="both"/>
        <w:rPr>
          <w:rFonts w:eastAsia="Times New Roman" w:cstheme="minorHAnsi"/>
          <w:bCs/>
          <w:iCs/>
          <w:highlight w:val="yellow"/>
          <w:lang w:eastAsia="fr-FR"/>
        </w:rPr>
      </w:pPr>
      <w:r w:rsidRPr="00447FE8">
        <w:rPr>
          <w:rFonts w:eastAsia="Times New Roman" w:cstheme="minorHAnsi"/>
          <w:bCs/>
          <w:iCs/>
          <w:highlight w:val="yellow"/>
          <w:lang w:eastAsia="fr-FR"/>
        </w:rPr>
        <w:t>Ou</w:t>
      </w:r>
    </w:p>
    <w:p w:rsidR="00447FE8" w:rsidRPr="00447FE8" w:rsidRDefault="00447FE8" w:rsidP="00447FE8">
      <w:pPr>
        <w:tabs>
          <w:tab w:val="left" w:pos="990"/>
        </w:tabs>
        <w:spacing w:after="0" w:line="240" w:lineRule="auto"/>
        <w:jc w:val="both"/>
        <w:rPr>
          <w:rFonts w:eastAsia="Times New Roman" w:cstheme="minorHAnsi"/>
          <w:bCs/>
          <w:iCs/>
          <w:highlight w:val="yellow"/>
          <w:lang w:eastAsia="fr-FR"/>
        </w:rPr>
      </w:pPr>
      <w:r w:rsidRPr="00447FE8">
        <w:rPr>
          <w:rFonts w:eastAsia="Times New Roman" w:cstheme="minorHAnsi"/>
          <w:bCs/>
          <w:highlight w:val="yellow"/>
          <w:lang w:eastAsia="fr-FR"/>
        </w:rPr>
        <w:t xml:space="preserve">- </w:t>
      </w:r>
      <w:r w:rsidRPr="00447FE8">
        <w:rPr>
          <w:rFonts w:eastAsia="Times New Roman" w:cstheme="minorHAnsi"/>
          <w:bCs/>
          <w:iCs/>
          <w:highlight w:val="yellow"/>
          <w:lang w:eastAsia="fr-FR"/>
        </w:rPr>
        <w:t>à (nombre de voix) pour,</w:t>
      </w:r>
    </w:p>
    <w:p w:rsidR="00447FE8" w:rsidRPr="00447FE8" w:rsidRDefault="00447FE8" w:rsidP="00447FE8">
      <w:pPr>
        <w:tabs>
          <w:tab w:val="left" w:pos="990"/>
        </w:tabs>
        <w:spacing w:after="0" w:line="240" w:lineRule="auto"/>
        <w:jc w:val="both"/>
        <w:rPr>
          <w:rFonts w:eastAsia="Times New Roman" w:cstheme="minorHAnsi"/>
          <w:bCs/>
          <w:iCs/>
          <w:highlight w:val="yellow"/>
          <w:lang w:eastAsia="fr-FR"/>
        </w:rPr>
      </w:pPr>
      <w:r w:rsidRPr="00447FE8">
        <w:rPr>
          <w:rFonts w:eastAsia="Times New Roman" w:cstheme="minorHAnsi"/>
          <w:bCs/>
          <w:highlight w:val="yellow"/>
          <w:lang w:eastAsia="fr-FR"/>
        </w:rPr>
        <w:t xml:space="preserve">- </w:t>
      </w:r>
      <w:r w:rsidRPr="00447FE8">
        <w:rPr>
          <w:rFonts w:eastAsia="Times New Roman" w:cstheme="minorHAnsi"/>
          <w:bCs/>
          <w:iCs/>
          <w:highlight w:val="yellow"/>
          <w:lang w:eastAsia="fr-FR"/>
        </w:rPr>
        <w:t>à (nombre de voix) contre,</w:t>
      </w:r>
    </w:p>
    <w:p w:rsidR="00447FE8" w:rsidRPr="00447FE8" w:rsidRDefault="00447FE8" w:rsidP="00447FE8">
      <w:pPr>
        <w:tabs>
          <w:tab w:val="left" w:pos="990"/>
        </w:tabs>
        <w:spacing w:after="0" w:line="240" w:lineRule="auto"/>
        <w:jc w:val="both"/>
        <w:rPr>
          <w:rFonts w:eastAsia="Times New Roman" w:cstheme="minorHAnsi"/>
          <w:bCs/>
          <w:iCs/>
          <w:lang w:eastAsia="fr-FR"/>
        </w:rPr>
      </w:pPr>
      <w:r w:rsidRPr="00447FE8">
        <w:rPr>
          <w:rFonts w:eastAsia="Times New Roman" w:cstheme="minorHAnsi"/>
          <w:bCs/>
          <w:highlight w:val="yellow"/>
          <w:lang w:eastAsia="fr-FR"/>
        </w:rPr>
        <w:t xml:space="preserve">- </w:t>
      </w:r>
      <w:r w:rsidRPr="00447FE8">
        <w:rPr>
          <w:rFonts w:eastAsia="Times New Roman" w:cstheme="minorHAnsi"/>
          <w:bCs/>
          <w:iCs/>
          <w:highlight w:val="yellow"/>
          <w:lang w:eastAsia="fr-FR"/>
        </w:rPr>
        <w:t>à (nombre) abstention(s).</w:t>
      </w:r>
    </w:p>
    <w:p w:rsidR="00447FE8" w:rsidRPr="00447FE8" w:rsidRDefault="00447FE8" w:rsidP="00447FE8">
      <w:pPr>
        <w:tabs>
          <w:tab w:val="left" w:pos="990"/>
        </w:tabs>
        <w:spacing w:after="0" w:line="240" w:lineRule="auto"/>
        <w:jc w:val="both"/>
        <w:rPr>
          <w:rFonts w:eastAsia="Times New Roman" w:cstheme="minorHAnsi"/>
          <w:bCs/>
          <w:lang w:eastAsia="fr-FR"/>
        </w:rPr>
      </w:pPr>
    </w:p>
    <w:p w:rsidR="00447FE8" w:rsidRPr="00447FE8" w:rsidRDefault="00447FE8" w:rsidP="00447FE8">
      <w:pPr>
        <w:tabs>
          <w:tab w:val="left" w:pos="990"/>
        </w:tabs>
        <w:spacing w:after="0" w:line="240" w:lineRule="auto"/>
        <w:jc w:val="both"/>
        <w:rPr>
          <w:rFonts w:eastAsia="Times New Roman" w:cstheme="minorHAnsi"/>
          <w:bCs/>
          <w:lang w:eastAsia="fr-FR"/>
        </w:rPr>
      </w:pPr>
    </w:p>
    <w:p w:rsidR="00447FE8" w:rsidRPr="00447FE8" w:rsidRDefault="00447FE8" w:rsidP="00447FE8">
      <w:pPr>
        <w:tabs>
          <w:tab w:val="left" w:pos="990"/>
        </w:tabs>
        <w:spacing w:after="0" w:line="240" w:lineRule="auto"/>
        <w:jc w:val="both"/>
        <w:rPr>
          <w:rFonts w:eastAsia="Times New Roman" w:cstheme="minorHAnsi"/>
          <w:bCs/>
          <w:lang w:eastAsia="fr-FR"/>
        </w:rPr>
      </w:pP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t xml:space="preserve">Fait à </w:t>
      </w:r>
      <w:r w:rsidRPr="00447FE8">
        <w:rPr>
          <w:rFonts w:eastAsia="Times New Roman" w:cstheme="minorHAnsi"/>
          <w:bCs/>
          <w:highlight w:val="yellow"/>
          <w:lang w:eastAsia="fr-FR"/>
        </w:rPr>
        <w:t>………………,</w:t>
      </w:r>
      <w:r w:rsidRPr="00447FE8">
        <w:rPr>
          <w:rFonts w:eastAsia="Times New Roman" w:cstheme="minorHAnsi"/>
          <w:bCs/>
          <w:lang w:eastAsia="fr-FR"/>
        </w:rPr>
        <w:t xml:space="preserve"> le </w:t>
      </w:r>
      <w:r w:rsidRPr="00447FE8">
        <w:rPr>
          <w:rFonts w:eastAsia="Times New Roman" w:cstheme="minorHAnsi"/>
          <w:bCs/>
          <w:highlight w:val="yellow"/>
          <w:lang w:eastAsia="fr-FR"/>
        </w:rPr>
        <w:t>………………</w:t>
      </w:r>
    </w:p>
    <w:p w:rsidR="00447FE8" w:rsidRPr="00447FE8" w:rsidRDefault="00447FE8" w:rsidP="00447FE8">
      <w:pPr>
        <w:tabs>
          <w:tab w:val="left" w:pos="990"/>
        </w:tabs>
        <w:spacing w:after="0" w:line="240" w:lineRule="auto"/>
        <w:jc w:val="both"/>
        <w:rPr>
          <w:rFonts w:eastAsia="Times New Roman" w:cstheme="minorHAnsi"/>
          <w:bCs/>
          <w:lang w:eastAsia="fr-FR"/>
        </w:rPr>
      </w:pP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t xml:space="preserve">Autorité territoriale </w:t>
      </w:r>
    </w:p>
    <w:p w:rsidR="00447FE8" w:rsidRPr="00447FE8" w:rsidRDefault="00447FE8" w:rsidP="00447FE8">
      <w:pPr>
        <w:tabs>
          <w:tab w:val="left" w:pos="990"/>
        </w:tabs>
        <w:spacing w:after="0" w:line="240" w:lineRule="auto"/>
        <w:jc w:val="both"/>
        <w:rPr>
          <w:rFonts w:eastAsia="Times New Roman" w:cstheme="minorHAnsi"/>
          <w:bCs/>
          <w:lang w:eastAsia="fr-FR"/>
        </w:rPr>
      </w:pP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t>(</w:t>
      </w:r>
      <w:proofErr w:type="gramStart"/>
      <w:r w:rsidRPr="00447FE8">
        <w:rPr>
          <w:rFonts w:eastAsia="Times New Roman" w:cstheme="minorHAnsi"/>
          <w:bCs/>
          <w:highlight w:val="yellow"/>
          <w:lang w:eastAsia="fr-FR"/>
        </w:rPr>
        <w:t>nom</w:t>
      </w:r>
      <w:proofErr w:type="gramEnd"/>
      <w:r w:rsidRPr="00447FE8">
        <w:rPr>
          <w:rFonts w:eastAsia="Times New Roman" w:cstheme="minorHAnsi"/>
          <w:bCs/>
          <w:highlight w:val="yellow"/>
          <w:lang w:eastAsia="fr-FR"/>
        </w:rPr>
        <w:t>, prénom et qualité lisibles</w:t>
      </w:r>
      <w:r w:rsidRPr="00447FE8">
        <w:rPr>
          <w:rFonts w:eastAsia="Times New Roman" w:cstheme="minorHAnsi"/>
          <w:bCs/>
          <w:lang w:eastAsia="fr-FR"/>
        </w:rPr>
        <w:t>)</w:t>
      </w:r>
    </w:p>
    <w:p w:rsidR="00447FE8" w:rsidRPr="00447FE8" w:rsidRDefault="00447FE8" w:rsidP="00447FE8">
      <w:pPr>
        <w:tabs>
          <w:tab w:val="left" w:pos="990"/>
        </w:tabs>
        <w:spacing w:after="0" w:line="240" w:lineRule="auto"/>
        <w:jc w:val="both"/>
        <w:rPr>
          <w:rFonts w:eastAsia="Times New Roman" w:cstheme="minorHAnsi"/>
          <w:bCs/>
          <w:lang w:eastAsia="fr-FR"/>
        </w:rPr>
      </w:pPr>
    </w:p>
    <w:p w:rsidR="00447FE8" w:rsidRPr="00447FE8" w:rsidRDefault="00447FE8" w:rsidP="00447FE8">
      <w:pPr>
        <w:tabs>
          <w:tab w:val="left" w:pos="990"/>
        </w:tabs>
        <w:spacing w:after="0" w:line="240" w:lineRule="auto"/>
        <w:jc w:val="both"/>
        <w:rPr>
          <w:rFonts w:eastAsia="Times New Roman" w:cstheme="minorHAnsi"/>
          <w:bCs/>
          <w:lang w:eastAsia="fr-FR"/>
        </w:rPr>
      </w:pPr>
    </w:p>
    <w:p w:rsidR="00447FE8" w:rsidRPr="00447FE8" w:rsidRDefault="00447FE8" w:rsidP="00447FE8">
      <w:pPr>
        <w:tabs>
          <w:tab w:val="left" w:pos="990"/>
        </w:tabs>
        <w:spacing w:after="0" w:line="240" w:lineRule="auto"/>
        <w:jc w:val="both"/>
        <w:rPr>
          <w:rFonts w:eastAsia="Times New Roman" w:cstheme="minorHAnsi"/>
          <w:bCs/>
          <w:lang w:eastAsia="fr-FR"/>
        </w:rPr>
      </w:pPr>
    </w:p>
    <w:p w:rsidR="00447FE8" w:rsidRPr="00447FE8" w:rsidRDefault="00447FE8" w:rsidP="00447FE8">
      <w:pPr>
        <w:tabs>
          <w:tab w:val="left" w:pos="990"/>
        </w:tabs>
        <w:spacing w:after="0" w:line="240" w:lineRule="auto"/>
        <w:jc w:val="both"/>
        <w:rPr>
          <w:rFonts w:eastAsia="Times New Roman" w:cstheme="minorHAnsi"/>
          <w:bCs/>
          <w:lang w:eastAsia="fr-FR"/>
        </w:rPr>
      </w:pPr>
      <w:r w:rsidRPr="00447FE8">
        <w:rPr>
          <w:rFonts w:eastAsia="Times New Roman" w:cstheme="minorHAnsi"/>
          <w:bCs/>
          <w:lang w:eastAsia="fr-FR"/>
        </w:rPr>
        <w:t xml:space="preserve">- Transmis au représentant de l’Etat le : </w:t>
      </w:r>
      <w:r w:rsidRPr="00447FE8">
        <w:rPr>
          <w:rFonts w:eastAsia="Times New Roman" w:cstheme="minorHAnsi"/>
          <w:bCs/>
          <w:highlight w:val="yellow"/>
          <w:lang w:eastAsia="fr-FR"/>
        </w:rPr>
        <w:t>…………………………..</w:t>
      </w:r>
    </w:p>
    <w:p w:rsidR="00447FE8" w:rsidRPr="00447FE8" w:rsidRDefault="00447FE8" w:rsidP="00447FE8">
      <w:pPr>
        <w:tabs>
          <w:tab w:val="left" w:pos="990"/>
        </w:tabs>
        <w:spacing w:after="0" w:line="240" w:lineRule="auto"/>
        <w:jc w:val="both"/>
        <w:rPr>
          <w:rFonts w:eastAsia="Times New Roman" w:cstheme="minorHAnsi"/>
          <w:bCs/>
          <w:lang w:eastAsia="fr-FR"/>
        </w:rPr>
      </w:pPr>
      <w:r w:rsidRPr="00447FE8">
        <w:rPr>
          <w:rFonts w:eastAsia="Times New Roman" w:cstheme="minorHAnsi"/>
          <w:bCs/>
          <w:lang w:eastAsia="fr-FR"/>
        </w:rPr>
        <w:t xml:space="preserve">- Publié le : </w:t>
      </w:r>
      <w:r w:rsidRPr="00447FE8">
        <w:rPr>
          <w:rFonts w:eastAsia="Times New Roman" w:cstheme="minorHAnsi"/>
          <w:bCs/>
          <w:highlight w:val="yellow"/>
          <w:lang w:eastAsia="fr-FR"/>
        </w:rPr>
        <w:t>…………………………………………………………………</w:t>
      </w:r>
    </w:p>
    <w:p w:rsidR="00447FE8" w:rsidRPr="00447FE8" w:rsidRDefault="00447FE8" w:rsidP="00447FE8">
      <w:pPr>
        <w:tabs>
          <w:tab w:val="left" w:pos="990"/>
        </w:tabs>
        <w:spacing w:after="0" w:line="240" w:lineRule="auto"/>
        <w:jc w:val="both"/>
        <w:rPr>
          <w:rFonts w:eastAsia="Times New Roman" w:cstheme="minorHAnsi"/>
          <w:b/>
          <w:bCs/>
          <w:lang w:eastAsia="fr-FR"/>
        </w:rPr>
      </w:pPr>
    </w:p>
    <w:p w:rsidR="00447FE8" w:rsidRPr="00447FE8" w:rsidRDefault="00447FE8" w:rsidP="00447FE8">
      <w:pPr>
        <w:tabs>
          <w:tab w:val="left" w:pos="990"/>
        </w:tabs>
        <w:spacing w:after="0" w:line="240" w:lineRule="auto"/>
        <w:jc w:val="both"/>
        <w:rPr>
          <w:rFonts w:eastAsia="Times New Roman" w:cstheme="minorHAnsi"/>
          <w:b/>
          <w:bCs/>
          <w:lang w:eastAsia="fr-FR"/>
        </w:rPr>
      </w:pPr>
    </w:p>
    <w:p w:rsidR="00447FE8" w:rsidRPr="00447FE8" w:rsidRDefault="00447FE8" w:rsidP="00447FE8">
      <w:pPr>
        <w:tabs>
          <w:tab w:val="left" w:pos="990"/>
        </w:tabs>
        <w:spacing w:after="0" w:line="240" w:lineRule="auto"/>
        <w:jc w:val="both"/>
        <w:rPr>
          <w:rFonts w:eastAsia="Times New Roman" w:cstheme="minorHAnsi"/>
          <w:bCs/>
          <w:lang w:eastAsia="fr-FR"/>
        </w:rPr>
      </w:pPr>
      <w:r w:rsidRPr="00447FE8">
        <w:rPr>
          <w:rFonts w:eastAsia="Times New Roman" w:cstheme="minorHAnsi"/>
          <w:bCs/>
          <w:highlight w:val="yellow"/>
          <w:lang w:eastAsia="fr-FR"/>
        </w:rPr>
        <w:t>Madame la Maire / Monsieur le Maire / Madame la Présidente / Monsieur le Président</w:t>
      </w:r>
      <w:r w:rsidRPr="00447FE8">
        <w:rPr>
          <w:rFonts w:eastAsia="Times New Roman" w:cstheme="minorHAnsi"/>
          <w:bCs/>
          <w:lang w:eastAsia="fr-FR"/>
        </w:rPr>
        <w:t xml:space="preserve"> certifie sous sa responsabilité le caractère exécutoire de cet acte et 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w:t>
      </w:r>
      <w:proofErr w:type="spellStart"/>
      <w:r w:rsidRPr="00447FE8">
        <w:rPr>
          <w:rFonts w:eastAsia="Times New Roman" w:cstheme="minorHAnsi"/>
          <w:bCs/>
          <w:lang w:eastAsia="fr-FR"/>
        </w:rPr>
        <w:t>Télérecours</w:t>
      </w:r>
      <w:proofErr w:type="spellEnd"/>
      <w:r w:rsidRPr="00447FE8">
        <w:rPr>
          <w:rFonts w:eastAsia="Times New Roman" w:cstheme="minorHAnsi"/>
          <w:bCs/>
          <w:lang w:eastAsia="fr-FR"/>
        </w:rPr>
        <w:t xml:space="preserve">, accessible par le lien suivant : </w:t>
      </w:r>
      <w:hyperlink r:id="rId7" w:history="1">
        <w:r w:rsidRPr="00447FE8">
          <w:rPr>
            <w:rFonts w:eastAsia="Times New Roman" w:cstheme="minorHAnsi"/>
            <w:bCs/>
            <w:color w:val="0000FF" w:themeColor="hyperlink"/>
            <w:u w:val="single"/>
            <w:lang w:eastAsia="fr-FR"/>
          </w:rPr>
          <w:t>http://www.telerecours.fr</w:t>
        </w:r>
      </w:hyperlink>
      <w:r w:rsidRPr="00447FE8">
        <w:rPr>
          <w:rFonts w:eastAsia="Times New Roman" w:cstheme="minorHAnsi"/>
          <w:bCs/>
          <w:lang w:eastAsia="fr-FR"/>
        </w:rPr>
        <w:t xml:space="preserve">. </w:t>
      </w:r>
    </w:p>
    <w:p w:rsidR="00447FE8" w:rsidRDefault="00447FE8" w:rsidP="009E3879">
      <w:pPr>
        <w:spacing w:after="0"/>
        <w:jc w:val="both"/>
        <w:rPr>
          <w:rFonts w:eastAsia="Times New Roman" w:cstheme="minorHAnsi"/>
          <w:lang w:eastAsia="fr-FR"/>
        </w:rPr>
      </w:pPr>
    </w:p>
    <w:p w:rsidR="005540CC" w:rsidRDefault="00EF7203" w:rsidP="009E3879">
      <w:pPr>
        <w:spacing w:after="0"/>
        <w:jc w:val="both"/>
        <w:rPr>
          <w:rFonts w:eastAsia="Times New Roman" w:cstheme="minorHAnsi"/>
          <w:b/>
          <w:bCs/>
          <w:lang w:eastAsia="fr-FR"/>
        </w:rPr>
      </w:pPr>
      <w:r w:rsidRPr="005A6D9C">
        <w:rPr>
          <w:rFonts w:eastAsia="Times New Roman" w:cstheme="minorHAnsi"/>
          <w:b/>
          <w:bCs/>
          <w:lang w:eastAsia="fr-FR"/>
        </w:rPr>
        <w:br w:type="page"/>
      </w:r>
    </w:p>
    <w:p w:rsidR="005540CC" w:rsidRPr="005A6D9C" w:rsidRDefault="005540CC" w:rsidP="005540CC">
      <w:pPr>
        <w:tabs>
          <w:tab w:val="left" w:pos="990"/>
        </w:tabs>
        <w:spacing w:after="0" w:line="240" w:lineRule="auto"/>
        <w:jc w:val="both"/>
        <w:rPr>
          <w:rFonts w:eastAsia="Times New Roman" w:cstheme="minorHAnsi"/>
          <w:b/>
          <w:bCs/>
          <w:lang w:eastAsia="fr-FR"/>
        </w:rPr>
      </w:pPr>
      <w:r w:rsidRPr="005A6D9C">
        <w:rPr>
          <w:rFonts w:eastAsia="Times New Roman" w:cstheme="minorHAnsi"/>
          <w:b/>
          <w:bCs/>
          <w:lang w:eastAsia="fr-FR"/>
        </w:rPr>
        <w:lastRenderedPageBreak/>
        <w:t>Modèle</w:t>
      </w:r>
      <w:r>
        <w:rPr>
          <w:rFonts w:eastAsia="Times New Roman" w:cstheme="minorHAnsi"/>
          <w:b/>
          <w:bCs/>
          <w:lang w:eastAsia="fr-FR"/>
        </w:rPr>
        <w:t xml:space="preserve"> n° 2</w:t>
      </w:r>
      <w:r w:rsidRPr="005A6D9C">
        <w:rPr>
          <w:rFonts w:eastAsia="Times New Roman" w:cstheme="minorHAnsi"/>
          <w:b/>
          <w:bCs/>
          <w:lang w:eastAsia="fr-FR"/>
        </w:rPr>
        <w:t xml:space="preserve"> : Création d’un comité social territorial commun entre la collectivité territoriale et un ou plusieurs établissements publics rattachés </w:t>
      </w:r>
    </w:p>
    <w:p w:rsidR="005540CC" w:rsidRPr="005A6D9C" w:rsidRDefault="005540CC" w:rsidP="005540CC">
      <w:pPr>
        <w:pBdr>
          <w:bottom w:val="single" w:sz="4" w:space="1" w:color="auto"/>
        </w:pBdr>
        <w:tabs>
          <w:tab w:val="left" w:pos="990"/>
        </w:tabs>
        <w:spacing w:after="0" w:line="240" w:lineRule="auto"/>
        <w:jc w:val="both"/>
        <w:rPr>
          <w:rFonts w:eastAsia="Times New Roman" w:cstheme="minorHAnsi"/>
          <w:b/>
          <w:bCs/>
          <w:lang w:eastAsia="fr-FR"/>
        </w:rPr>
      </w:pPr>
      <w:r w:rsidRPr="005A6D9C">
        <w:rPr>
          <w:rFonts w:eastAsia="Times New Roman" w:cstheme="minorHAnsi"/>
          <w:bCs/>
          <w:lang w:eastAsia="fr-FR"/>
        </w:rPr>
        <w:t>(Modèle à prendre p</w:t>
      </w:r>
      <w:r>
        <w:rPr>
          <w:rFonts w:eastAsia="Times New Roman" w:cstheme="minorHAnsi"/>
          <w:bCs/>
          <w:lang w:eastAsia="fr-FR"/>
        </w:rPr>
        <w:t>ar l’établissement public rattaché)</w:t>
      </w:r>
    </w:p>
    <w:p w:rsidR="005540CC" w:rsidRPr="00162E3E" w:rsidRDefault="005540CC" w:rsidP="005540CC">
      <w:pPr>
        <w:tabs>
          <w:tab w:val="left" w:pos="990"/>
        </w:tabs>
        <w:spacing w:after="0" w:line="240" w:lineRule="auto"/>
        <w:jc w:val="both"/>
        <w:rPr>
          <w:rFonts w:eastAsia="Times New Roman" w:cstheme="minorHAnsi"/>
          <w:iCs/>
          <w:lang w:eastAsia="fr-FR"/>
        </w:rPr>
      </w:pPr>
    </w:p>
    <w:p w:rsidR="005540CC" w:rsidRPr="00162E3E" w:rsidRDefault="005540CC" w:rsidP="005540CC">
      <w:pPr>
        <w:tabs>
          <w:tab w:val="left" w:pos="990"/>
        </w:tabs>
        <w:spacing w:after="0" w:line="240" w:lineRule="auto"/>
        <w:jc w:val="both"/>
        <w:rPr>
          <w:rFonts w:eastAsia="Times New Roman" w:cstheme="minorHAnsi"/>
          <w:lang w:eastAsia="fr-FR"/>
        </w:rPr>
      </w:pPr>
    </w:p>
    <w:p w:rsidR="005540CC" w:rsidRPr="005A6D9C" w:rsidRDefault="005540CC" w:rsidP="005540CC">
      <w:pPr>
        <w:tabs>
          <w:tab w:val="left" w:pos="990"/>
        </w:tabs>
        <w:spacing w:after="0" w:line="240" w:lineRule="auto"/>
        <w:jc w:val="both"/>
        <w:rPr>
          <w:rFonts w:eastAsia="Times New Roman" w:cstheme="minorHAnsi"/>
          <w:lang w:eastAsia="fr-FR"/>
        </w:rPr>
      </w:pPr>
      <w:r w:rsidRPr="005A6D9C">
        <w:rPr>
          <w:rFonts w:eastAsia="Times New Roman" w:cstheme="minorHAnsi"/>
          <w:lang w:eastAsia="fr-FR"/>
        </w:rPr>
        <w:t>Vu le Code général des collectivités territoriales ;</w:t>
      </w:r>
    </w:p>
    <w:p w:rsidR="005540CC" w:rsidRDefault="005540CC" w:rsidP="005540CC">
      <w:pPr>
        <w:tabs>
          <w:tab w:val="left" w:pos="990"/>
        </w:tabs>
        <w:spacing w:after="0" w:line="240" w:lineRule="auto"/>
        <w:jc w:val="both"/>
        <w:rPr>
          <w:rFonts w:eastAsia="Times New Roman" w:cstheme="minorHAnsi"/>
          <w:lang w:eastAsia="fr-FR"/>
        </w:rPr>
      </w:pPr>
      <w:r>
        <w:rPr>
          <w:rFonts w:eastAsia="Times New Roman" w:cstheme="minorHAnsi"/>
          <w:lang w:eastAsia="fr-FR"/>
        </w:rPr>
        <w:t xml:space="preserve">Vu le Code général de la fonction publique, et notamment son article L. 251-7 ; </w:t>
      </w:r>
    </w:p>
    <w:p w:rsidR="005540CC" w:rsidRPr="005A6D9C" w:rsidRDefault="005540CC" w:rsidP="005540CC">
      <w:pPr>
        <w:tabs>
          <w:tab w:val="left" w:pos="990"/>
        </w:tabs>
        <w:spacing w:after="0" w:line="240" w:lineRule="auto"/>
        <w:jc w:val="both"/>
        <w:rPr>
          <w:rFonts w:eastAsia="Times New Roman" w:cstheme="minorHAnsi"/>
          <w:bCs/>
          <w:lang w:eastAsia="fr-FR"/>
        </w:rPr>
      </w:pPr>
      <w:r w:rsidRPr="005A6D9C">
        <w:rPr>
          <w:rFonts w:eastAsia="Times New Roman" w:cstheme="minorHAnsi"/>
          <w:bCs/>
          <w:lang w:eastAsia="fr-FR"/>
        </w:rPr>
        <w:t xml:space="preserve">Vu le décret n° 2021-571 du 10 mai 2021 relatif aux comités sociaux territoriaux des collectivités territoriales et de leurs établissements publics ; </w:t>
      </w:r>
    </w:p>
    <w:p w:rsidR="005540CC" w:rsidRPr="005A6D9C" w:rsidRDefault="005540CC" w:rsidP="005540CC">
      <w:pPr>
        <w:tabs>
          <w:tab w:val="left" w:pos="990"/>
        </w:tabs>
        <w:spacing w:after="0" w:line="240" w:lineRule="auto"/>
        <w:jc w:val="both"/>
        <w:rPr>
          <w:rFonts w:eastAsia="Times New Roman" w:cstheme="minorHAnsi"/>
          <w:lang w:eastAsia="fr-FR"/>
        </w:rPr>
      </w:pPr>
    </w:p>
    <w:p w:rsidR="005540CC" w:rsidRPr="00162E3E" w:rsidRDefault="005540CC" w:rsidP="005540CC">
      <w:pPr>
        <w:tabs>
          <w:tab w:val="left" w:pos="990"/>
        </w:tabs>
        <w:spacing w:after="0" w:line="240" w:lineRule="auto"/>
        <w:jc w:val="both"/>
        <w:rPr>
          <w:rFonts w:eastAsia="Times New Roman" w:cstheme="minorHAnsi"/>
          <w:highlight w:val="yellow"/>
          <w:lang w:eastAsia="fr-FR"/>
        </w:rPr>
      </w:pPr>
      <w:r w:rsidRPr="00162E3E">
        <w:rPr>
          <w:rFonts w:eastAsia="Times New Roman" w:cstheme="minorHAnsi"/>
          <w:highlight w:val="yellow"/>
          <w:lang w:eastAsia="fr-FR"/>
        </w:rPr>
        <w:t>Le cas échéant, pour le centre communal d’action sociale</w:t>
      </w:r>
      <w:r>
        <w:rPr>
          <w:rFonts w:eastAsia="Times New Roman" w:cstheme="minorHAnsi"/>
          <w:highlight w:val="yellow"/>
          <w:lang w:eastAsia="fr-FR"/>
        </w:rPr>
        <w:t> :</w:t>
      </w:r>
    </w:p>
    <w:p w:rsidR="005540CC" w:rsidRPr="00162E3E" w:rsidRDefault="005540CC" w:rsidP="005540CC">
      <w:pPr>
        <w:tabs>
          <w:tab w:val="left" w:pos="990"/>
        </w:tabs>
        <w:spacing w:after="0" w:line="240" w:lineRule="auto"/>
        <w:jc w:val="both"/>
        <w:rPr>
          <w:rFonts w:eastAsia="Times New Roman" w:cstheme="minorHAnsi"/>
          <w:lang w:eastAsia="fr-FR"/>
        </w:rPr>
      </w:pPr>
      <w:r w:rsidRPr="00162E3E">
        <w:rPr>
          <w:rFonts w:eastAsia="Times New Roman" w:cstheme="minorHAnsi"/>
          <w:highlight w:val="yellow"/>
          <w:lang w:eastAsia="fr-FR"/>
        </w:rPr>
        <w:t>Vu le Code de l’action sociale et des familles, notamment l’article L. 123-4 ;</w:t>
      </w:r>
      <w:r w:rsidRPr="00162E3E">
        <w:rPr>
          <w:rFonts w:eastAsia="Times New Roman" w:cstheme="minorHAnsi"/>
          <w:lang w:eastAsia="fr-FR"/>
        </w:rPr>
        <w:t xml:space="preserve"> </w:t>
      </w:r>
    </w:p>
    <w:p w:rsidR="005540CC" w:rsidRPr="00162E3E" w:rsidRDefault="005540CC" w:rsidP="005540CC">
      <w:pPr>
        <w:tabs>
          <w:tab w:val="left" w:pos="990"/>
        </w:tabs>
        <w:spacing w:after="0" w:line="240" w:lineRule="auto"/>
        <w:jc w:val="both"/>
        <w:rPr>
          <w:rFonts w:eastAsia="Times New Roman" w:cstheme="minorHAnsi"/>
          <w:lang w:eastAsia="fr-FR"/>
        </w:rPr>
      </w:pPr>
    </w:p>
    <w:p w:rsidR="005540CC" w:rsidRPr="00162E3E" w:rsidRDefault="005540CC" w:rsidP="005540CC">
      <w:pPr>
        <w:tabs>
          <w:tab w:val="left" w:pos="990"/>
        </w:tabs>
        <w:spacing w:after="0" w:line="240" w:lineRule="auto"/>
        <w:jc w:val="both"/>
        <w:rPr>
          <w:rFonts w:eastAsia="Times New Roman" w:cstheme="minorHAnsi"/>
          <w:highlight w:val="yellow"/>
          <w:lang w:eastAsia="fr-FR"/>
        </w:rPr>
      </w:pPr>
      <w:r w:rsidRPr="00162E3E">
        <w:rPr>
          <w:rFonts w:eastAsia="Times New Roman" w:cstheme="minorHAnsi"/>
          <w:highlight w:val="yellow"/>
          <w:lang w:eastAsia="fr-FR"/>
        </w:rPr>
        <w:t>Le cas échéant, pour les caisses des écoles</w:t>
      </w:r>
      <w:r>
        <w:rPr>
          <w:rFonts w:eastAsia="Times New Roman" w:cstheme="minorHAnsi"/>
          <w:highlight w:val="yellow"/>
          <w:lang w:eastAsia="fr-FR"/>
        </w:rPr>
        <w:t> :</w:t>
      </w:r>
    </w:p>
    <w:p w:rsidR="005540CC" w:rsidRPr="00162E3E" w:rsidRDefault="005540CC" w:rsidP="005540CC">
      <w:pPr>
        <w:tabs>
          <w:tab w:val="left" w:pos="990"/>
        </w:tabs>
        <w:spacing w:after="0" w:line="240" w:lineRule="auto"/>
        <w:jc w:val="both"/>
        <w:rPr>
          <w:rFonts w:eastAsia="Times New Roman" w:cstheme="minorHAnsi"/>
          <w:lang w:eastAsia="fr-FR"/>
        </w:rPr>
      </w:pPr>
      <w:r w:rsidRPr="00162E3E">
        <w:rPr>
          <w:rFonts w:eastAsia="Times New Roman" w:cstheme="minorHAnsi"/>
          <w:highlight w:val="yellow"/>
          <w:lang w:eastAsia="fr-FR"/>
        </w:rPr>
        <w:t>Vu le Code de l‘éduction, notamment ses articles L. 212-10 à L. 212-12 ;</w:t>
      </w:r>
      <w:r w:rsidRPr="00162E3E">
        <w:rPr>
          <w:rFonts w:eastAsia="Times New Roman" w:cstheme="minorHAnsi"/>
          <w:lang w:eastAsia="fr-FR"/>
        </w:rPr>
        <w:t xml:space="preserve"> </w:t>
      </w:r>
    </w:p>
    <w:p w:rsidR="005540CC" w:rsidRPr="00162E3E" w:rsidRDefault="005540CC" w:rsidP="005540CC">
      <w:pPr>
        <w:tabs>
          <w:tab w:val="left" w:pos="990"/>
        </w:tabs>
        <w:spacing w:after="0" w:line="240" w:lineRule="auto"/>
        <w:jc w:val="both"/>
        <w:rPr>
          <w:rFonts w:eastAsia="Times New Roman" w:cstheme="minorHAnsi"/>
          <w:lang w:eastAsia="fr-FR"/>
        </w:rPr>
      </w:pPr>
    </w:p>
    <w:p w:rsidR="005540CC" w:rsidRPr="00162E3E" w:rsidRDefault="005540CC" w:rsidP="005540CC">
      <w:pPr>
        <w:tabs>
          <w:tab w:val="left" w:pos="990"/>
        </w:tabs>
        <w:spacing w:after="0" w:line="240" w:lineRule="auto"/>
        <w:jc w:val="both"/>
        <w:rPr>
          <w:rFonts w:eastAsia="Times New Roman" w:cstheme="minorHAnsi"/>
          <w:highlight w:val="yellow"/>
          <w:lang w:eastAsia="fr-FR"/>
        </w:rPr>
      </w:pPr>
      <w:r w:rsidRPr="00162E3E">
        <w:rPr>
          <w:rFonts w:eastAsia="Times New Roman" w:cstheme="minorHAnsi"/>
          <w:highlight w:val="yellow"/>
          <w:lang w:eastAsia="fr-FR"/>
        </w:rPr>
        <w:t>Le cas échéant, pour les offices de tourisme sous forme d’établissement public administratif</w:t>
      </w:r>
      <w:r>
        <w:rPr>
          <w:rFonts w:eastAsia="Times New Roman" w:cstheme="minorHAnsi"/>
          <w:highlight w:val="yellow"/>
          <w:lang w:eastAsia="fr-FR"/>
        </w:rPr>
        <w:t> :</w:t>
      </w:r>
    </w:p>
    <w:p w:rsidR="005540CC" w:rsidRPr="00162E3E" w:rsidRDefault="005540CC" w:rsidP="005540CC">
      <w:pPr>
        <w:tabs>
          <w:tab w:val="left" w:pos="990"/>
        </w:tabs>
        <w:spacing w:after="0" w:line="240" w:lineRule="auto"/>
        <w:jc w:val="both"/>
        <w:rPr>
          <w:rFonts w:eastAsia="Times New Roman" w:cstheme="minorHAnsi"/>
          <w:lang w:eastAsia="fr-FR"/>
        </w:rPr>
      </w:pPr>
      <w:r w:rsidRPr="00162E3E">
        <w:rPr>
          <w:rFonts w:eastAsia="Times New Roman" w:cstheme="minorHAnsi"/>
          <w:highlight w:val="yellow"/>
          <w:lang w:eastAsia="fr-FR"/>
        </w:rPr>
        <w:t>Vu le Code du tourisme, notamment ses articles L. 133-1 et suivants</w:t>
      </w:r>
    </w:p>
    <w:p w:rsidR="005540CC" w:rsidRDefault="005540CC" w:rsidP="005540CC">
      <w:pPr>
        <w:tabs>
          <w:tab w:val="left" w:pos="990"/>
        </w:tabs>
        <w:spacing w:after="0" w:line="240" w:lineRule="auto"/>
        <w:jc w:val="both"/>
        <w:rPr>
          <w:rFonts w:eastAsia="Times New Roman" w:cstheme="minorHAnsi"/>
          <w:lang w:eastAsia="fr-FR"/>
        </w:rPr>
      </w:pPr>
    </w:p>
    <w:p w:rsidR="005540CC" w:rsidRDefault="005540CC" w:rsidP="005540CC">
      <w:pPr>
        <w:tabs>
          <w:tab w:val="left" w:pos="990"/>
        </w:tabs>
        <w:spacing w:after="0" w:line="240" w:lineRule="auto"/>
        <w:jc w:val="both"/>
        <w:rPr>
          <w:rFonts w:eastAsia="Times New Roman" w:cstheme="minorHAnsi"/>
          <w:lang w:eastAsia="fr-FR"/>
        </w:rPr>
      </w:pPr>
    </w:p>
    <w:p w:rsidR="005540CC" w:rsidRDefault="005540CC" w:rsidP="005540CC">
      <w:pPr>
        <w:tabs>
          <w:tab w:val="left" w:pos="990"/>
        </w:tabs>
        <w:spacing w:after="0" w:line="240" w:lineRule="auto"/>
        <w:jc w:val="both"/>
        <w:rPr>
          <w:rFonts w:eastAsia="Times New Roman" w:cstheme="minorHAnsi"/>
          <w:lang w:eastAsia="fr-FR"/>
        </w:rPr>
      </w:pPr>
      <w:r w:rsidRPr="005A6D9C">
        <w:rPr>
          <w:rFonts w:eastAsia="Times New Roman" w:cstheme="minorHAnsi"/>
          <w:lang w:eastAsia="fr-FR"/>
        </w:rPr>
        <w:t xml:space="preserve">Vu le rapport de l’autorité territoriale : </w:t>
      </w:r>
    </w:p>
    <w:p w:rsidR="005540CC" w:rsidRPr="005A6D9C" w:rsidRDefault="005540CC" w:rsidP="005540CC">
      <w:pPr>
        <w:tabs>
          <w:tab w:val="left" w:pos="990"/>
        </w:tabs>
        <w:spacing w:after="0" w:line="240" w:lineRule="auto"/>
        <w:jc w:val="both"/>
        <w:rPr>
          <w:rFonts w:eastAsia="Times New Roman" w:cstheme="minorHAnsi"/>
          <w:lang w:eastAsia="fr-FR"/>
        </w:rPr>
      </w:pPr>
      <w:r w:rsidRPr="00A7638D">
        <w:rPr>
          <w:rFonts w:eastAsia="Times New Roman" w:cstheme="minorHAnsi"/>
          <w:bCs/>
          <w:highlight w:val="yellow"/>
          <w:lang w:eastAsia="fr-FR"/>
        </w:rPr>
        <w:t>Madame la Présidente / Monsieur le Président</w:t>
      </w:r>
      <w:r>
        <w:rPr>
          <w:rFonts w:eastAsia="Times New Roman" w:cstheme="minorHAnsi"/>
          <w:bCs/>
          <w:lang w:eastAsia="fr-FR"/>
        </w:rPr>
        <w:t xml:space="preserve"> indique aux membres de l’organe délibérant que conformément à l’article L. 251-7 du code général de la fonction publique, </w:t>
      </w:r>
      <w:r w:rsidRPr="00447FE8">
        <w:rPr>
          <w:rFonts w:eastAsia="Times New Roman" w:cstheme="minorHAnsi"/>
          <w:bCs/>
          <w:lang w:eastAsia="fr-FR"/>
        </w:rPr>
        <w:t>par délibérations concordantes des organes délibérants</w:t>
      </w:r>
      <w:r>
        <w:rPr>
          <w:rFonts w:eastAsia="Times New Roman" w:cstheme="minorHAnsi"/>
          <w:bCs/>
          <w:lang w:eastAsia="fr-FR"/>
        </w:rPr>
        <w:t xml:space="preserve"> d</w:t>
      </w:r>
      <w:r w:rsidRPr="00447FE8">
        <w:rPr>
          <w:rFonts w:eastAsia="Times New Roman" w:cstheme="minorHAnsi"/>
          <w:bCs/>
          <w:lang w:eastAsia="fr-FR"/>
        </w:rPr>
        <w:t>'une collectivité territoriale et d'un ou plusieurs établissements publics rattachés à cette collectivité</w:t>
      </w:r>
      <w:r>
        <w:rPr>
          <w:rFonts w:eastAsia="Times New Roman" w:cstheme="minorHAnsi"/>
          <w:bCs/>
          <w:lang w:eastAsia="fr-FR"/>
        </w:rPr>
        <w:t xml:space="preserve">, un comité social territorial commun peut être mise en place, </w:t>
      </w:r>
      <w:r w:rsidRPr="00447FE8">
        <w:rPr>
          <w:rFonts w:eastAsia="Times New Roman" w:cstheme="minorHAnsi"/>
          <w:lang w:eastAsia="fr-FR"/>
        </w:rPr>
        <w:t>lorsque l'effectif global employé est au moins de cin</w:t>
      </w:r>
      <w:r>
        <w:rPr>
          <w:rFonts w:eastAsia="Times New Roman" w:cstheme="minorHAnsi"/>
          <w:lang w:eastAsia="fr-FR"/>
        </w:rPr>
        <w:t xml:space="preserve">quante agents. </w:t>
      </w:r>
    </w:p>
    <w:p w:rsidR="005540CC" w:rsidRDefault="005540CC" w:rsidP="005540CC">
      <w:pPr>
        <w:tabs>
          <w:tab w:val="left" w:pos="990"/>
        </w:tabs>
        <w:spacing w:after="0" w:line="240" w:lineRule="auto"/>
        <w:jc w:val="both"/>
        <w:rPr>
          <w:rFonts w:eastAsia="Times New Roman" w:cstheme="minorHAnsi"/>
          <w:lang w:eastAsia="fr-FR"/>
        </w:rPr>
      </w:pPr>
    </w:p>
    <w:p w:rsidR="005540CC" w:rsidRDefault="005540CC" w:rsidP="005540CC">
      <w:pPr>
        <w:tabs>
          <w:tab w:val="left" w:pos="990"/>
        </w:tabs>
        <w:spacing w:after="0" w:line="240" w:lineRule="auto"/>
        <w:jc w:val="both"/>
        <w:rPr>
          <w:rFonts w:eastAsia="Times New Roman" w:cstheme="minorHAnsi"/>
          <w:lang w:eastAsia="fr-FR"/>
        </w:rPr>
      </w:pPr>
      <w:r w:rsidRPr="00A7638D">
        <w:rPr>
          <w:rFonts w:eastAsia="Times New Roman" w:cstheme="minorHAnsi"/>
          <w:bCs/>
          <w:highlight w:val="yellow"/>
          <w:lang w:eastAsia="fr-FR"/>
        </w:rPr>
        <w:t>Madame la Présidente / Monsieur le Président</w:t>
      </w:r>
      <w:r>
        <w:rPr>
          <w:rFonts w:eastAsia="Times New Roman" w:cstheme="minorHAnsi"/>
          <w:lang w:eastAsia="fr-FR"/>
        </w:rPr>
        <w:t xml:space="preserve"> </w:t>
      </w:r>
      <w:r w:rsidRPr="00447FE8">
        <w:rPr>
          <w:rFonts w:eastAsia="Times New Roman" w:cstheme="minorHAnsi"/>
          <w:lang w:eastAsia="fr-FR"/>
        </w:rPr>
        <w:t>précise que pour des raisons (</w:t>
      </w:r>
      <w:r w:rsidRPr="00447FE8">
        <w:rPr>
          <w:rFonts w:eastAsia="Times New Roman" w:cstheme="minorHAnsi"/>
          <w:highlight w:val="yellow"/>
          <w:lang w:eastAsia="fr-FR"/>
        </w:rPr>
        <w:t>indiquez les raisons : meilleure/facilité de gestion, problématiques communes, …etc.)</w:t>
      </w:r>
      <w:r w:rsidRPr="00447FE8">
        <w:rPr>
          <w:rFonts w:eastAsia="Times New Roman" w:cstheme="minorHAnsi"/>
          <w:lang w:eastAsia="fr-FR"/>
        </w:rPr>
        <w:t xml:space="preserve">, il apparaît nécessaire de disposer d’un comité sociale territorial commun compétent pour l’ensemble des agents de la </w:t>
      </w:r>
      <w:r>
        <w:rPr>
          <w:rFonts w:eastAsia="Times New Roman" w:cstheme="minorHAnsi"/>
          <w:highlight w:val="yellow"/>
          <w:lang w:eastAsia="fr-FR"/>
        </w:rPr>
        <w:t xml:space="preserve">commune, etc. </w:t>
      </w:r>
      <w:r w:rsidRPr="00447FE8">
        <w:rPr>
          <w:rFonts w:eastAsia="Times New Roman" w:cstheme="minorHAnsi"/>
          <w:i/>
          <w:highlight w:val="yellow"/>
          <w:lang w:eastAsia="fr-FR"/>
        </w:rPr>
        <w:t>et/ou du CCAS et/ou de la Caisse des écoles et/ou de tout autre établissement public rattaché (à préciser).</w:t>
      </w:r>
    </w:p>
    <w:p w:rsidR="005540CC" w:rsidRDefault="005540CC" w:rsidP="005540CC">
      <w:pPr>
        <w:tabs>
          <w:tab w:val="left" w:pos="990"/>
        </w:tabs>
        <w:spacing w:after="0" w:line="240" w:lineRule="auto"/>
        <w:jc w:val="both"/>
        <w:rPr>
          <w:rFonts w:eastAsia="Times New Roman" w:cstheme="minorHAnsi"/>
          <w:bCs/>
          <w:lang w:eastAsia="fr-FR"/>
        </w:rPr>
      </w:pPr>
      <w:r w:rsidRPr="00A7638D">
        <w:rPr>
          <w:rFonts w:eastAsia="Times New Roman" w:cstheme="minorHAnsi"/>
          <w:bCs/>
          <w:highlight w:val="yellow"/>
          <w:lang w:eastAsia="fr-FR"/>
        </w:rPr>
        <w:t>Madame la Présidente / Monsieur le Président</w:t>
      </w:r>
      <w:r w:rsidRPr="00A7638D">
        <w:rPr>
          <w:rFonts w:eastAsia="Times New Roman" w:cstheme="minorHAnsi"/>
          <w:bCs/>
          <w:lang w:eastAsia="fr-FR"/>
        </w:rPr>
        <w:t xml:space="preserve"> précise qu’au 1</w:t>
      </w:r>
      <w:r w:rsidRPr="00A7638D">
        <w:rPr>
          <w:rFonts w:eastAsia="Times New Roman" w:cstheme="minorHAnsi"/>
          <w:bCs/>
          <w:vertAlign w:val="superscript"/>
          <w:lang w:eastAsia="fr-FR"/>
        </w:rPr>
        <w:t>er</w:t>
      </w:r>
      <w:r w:rsidRPr="00A7638D">
        <w:rPr>
          <w:rFonts w:eastAsia="Times New Roman" w:cstheme="minorHAnsi"/>
          <w:bCs/>
          <w:lang w:eastAsia="fr-FR"/>
        </w:rPr>
        <w:t xml:space="preserve"> janvier 2022, les effectifs </w:t>
      </w:r>
      <w:r>
        <w:rPr>
          <w:rFonts w:eastAsia="Times New Roman" w:cstheme="minorHAnsi"/>
          <w:bCs/>
          <w:lang w:eastAsia="fr-FR"/>
        </w:rPr>
        <w:t xml:space="preserve">cumulés </w:t>
      </w:r>
      <w:r w:rsidRPr="00A7638D">
        <w:rPr>
          <w:rFonts w:eastAsia="Times New Roman" w:cstheme="minorHAnsi"/>
          <w:bCs/>
          <w:lang w:eastAsia="fr-FR"/>
        </w:rPr>
        <w:t xml:space="preserve">de fonctionnaires titulaires, fonctionnaires stagiaires, agents contractuels de droit public et agents contractuels de droit privé, comptabilisés dans le respect des conditions prévues par les articles 4 et 31 du décret n° 2021-571 du 10 mai 2021 précité </w:t>
      </w:r>
      <w:r>
        <w:rPr>
          <w:rFonts w:eastAsia="Times New Roman" w:cstheme="minorHAnsi"/>
          <w:bCs/>
          <w:lang w:eastAsia="fr-FR"/>
        </w:rPr>
        <w:t xml:space="preserve">est de </w:t>
      </w:r>
      <w:r w:rsidRPr="00A7638D">
        <w:rPr>
          <w:rFonts w:eastAsia="Times New Roman" w:cstheme="minorHAnsi"/>
          <w:bCs/>
          <w:highlight w:val="yellow"/>
          <w:lang w:eastAsia="fr-FR"/>
        </w:rPr>
        <w:t>………………………………..</w:t>
      </w:r>
      <w:r>
        <w:rPr>
          <w:rFonts w:eastAsia="Times New Roman" w:cstheme="minorHAnsi"/>
          <w:bCs/>
          <w:lang w:eastAsia="fr-FR"/>
        </w:rPr>
        <w:t xml:space="preserve">agents, conformément aux effectifs détaillés suivants : </w:t>
      </w:r>
    </w:p>
    <w:p w:rsidR="005540CC" w:rsidRPr="005A6D9C" w:rsidRDefault="005540CC" w:rsidP="005540CC">
      <w:pPr>
        <w:tabs>
          <w:tab w:val="left" w:pos="990"/>
        </w:tabs>
        <w:spacing w:after="0" w:line="240" w:lineRule="auto"/>
        <w:jc w:val="both"/>
        <w:rPr>
          <w:rFonts w:eastAsia="Times New Roman" w:cstheme="minorHAnsi"/>
          <w:iCs/>
          <w:lang w:eastAsia="fr-FR"/>
        </w:rPr>
      </w:pPr>
      <w:r w:rsidRPr="005A6D9C">
        <w:rPr>
          <w:rFonts w:eastAsia="Times New Roman" w:cstheme="minorHAnsi"/>
          <w:lang w:eastAsia="fr-FR"/>
        </w:rPr>
        <w:t xml:space="preserve">- </w:t>
      </w:r>
      <w:r w:rsidRPr="005A6D9C">
        <w:rPr>
          <w:rFonts w:eastAsia="Times New Roman" w:cstheme="minorHAnsi"/>
          <w:iCs/>
          <w:lang w:eastAsia="fr-FR"/>
        </w:rPr>
        <w:t>commune = (</w:t>
      </w:r>
      <w:r w:rsidRPr="00447FE8">
        <w:rPr>
          <w:rFonts w:eastAsia="Times New Roman" w:cstheme="minorHAnsi"/>
          <w:iCs/>
          <w:highlight w:val="yellow"/>
          <w:lang w:eastAsia="fr-FR"/>
        </w:rPr>
        <w:t>nombre</w:t>
      </w:r>
      <w:r w:rsidRPr="005A6D9C">
        <w:rPr>
          <w:rFonts w:eastAsia="Times New Roman" w:cstheme="minorHAnsi"/>
          <w:iCs/>
          <w:lang w:eastAsia="fr-FR"/>
        </w:rPr>
        <w:t>) agents,</w:t>
      </w:r>
    </w:p>
    <w:p w:rsidR="005540CC" w:rsidRPr="005A6D9C" w:rsidRDefault="005540CC" w:rsidP="005540CC">
      <w:pPr>
        <w:tabs>
          <w:tab w:val="left" w:pos="990"/>
        </w:tabs>
        <w:spacing w:after="0" w:line="240" w:lineRule="auto"/>
        <w:jc w:val="both"/>
        <w:rPr>
          <w:rFonts w:eastAsia="Times New Roman" w:cstheme="minorHAnsi"/>
          <w:iCs/>
          <w:lang w:eastAsia="fr-FR"/>
        </w:rPr>
      </w:pPr>
      <w:r w:rsidRPr="005A6D9C">
        <w:rPr>
          <w:rFonts w:eastAsia="Times New Roman" w:cstheme="minorHAnsi"/>
          <w:lang w:eastAsia="fr-FR"/>
        </w:rPr>
        <w:t xml:space="preserve">- </w:t>
      </w:r>
      <w:r w:rsidRPr="00447FE8">
        <w:rPr>
          <w:rFonts w:eastAsia="Times New Roman" w:cstheme="minorHAnsi"/>
          <w:i/>
          <w:iCs/>
          <w:highlight w:val="yellow"/>
          <w:lang w:eastAsia="fr-FR"/>
        </w:rPr>
        <w:t>(et/ou)</w:t>
      </w:r>
      <w:r w:rsidRPr="005A6D9C">
        <w:rPr>
          <w:rFonts w:eastAsia="Times New Roman" w:cstheme="minorHAnsi"/>
          <w:iCs/>
          <w:lang w:eastAsia="fr-FR"/>
        </w:rPr>
        <w:t xml:space="preserve"> CCAS = (</w:t>
      </w:r>
      <w:r w:rsidRPr="00447FE8">
        <w:rPr>
          <w:rFonts w:eastAsia="Times New Roman" w:cstheme="minorHAnsi"/>
          <w:iCs/>
          <w:highlight w:val="yellow"/>
          <w:lang w:eastAsia="fr-FR"/>
        </w:rPr>
        <w:t>nombre</w:t>
      </w:r>
      <w:r w:rsidRPr="005A6D9C">
        <w:rPr>
          <w:rFonts w:eastAsia="Times New Roman" w:cstheme="minorHAnsi"/>
          <w:iCs/>
          <w:lang w:eastAsia="fr-FR"/>
        </w:rPr>
        <w:t>) agents,</w:t>
      </w:r>
    </w:p>
    <w:p w:rsidR="005540CC" w:rsidRPr="005A6D9C" w:rsidRDefault="005540CC" w:rsidP="005540CC">
      <w:pPr>
        <w:tabs>
          <w:tab w:val="left" w:pos="990"/>
        </w:tabs>
        <w:spacing w:after="0" w:line="240" w:lineRule="auto"/>
        <w:jc w:val="both"/>
        <w:rPr>
          <w:rFonts w:eastAsia="Times New Roman" w:cstheme="minorHAnsi"/>
          <w:iCs/>
          <w:lang w:eastAsia="fr-FR"/>
        </w:rPr>
      </w:pPr>
      <w:r w:rsidRPr="005A6D9C">
        <w:rPr>
          <w:rFonts w:eastAsia="Times New Roman" w:cstheme="minorHAnsi"/>
          <w:lang w:eastAsia="fr-FR"/>
        </w:rPr>
        <w:t xml:space="preserve">- </w:t>
      </w:r>
      <w:r w:rsidRPr="00447FE8">
        <w:rPr>
          <w:rFonts w:eastAsia="Times New Roman" w:cstheme="minorHAnsi"/>
          <w:i/>
          <w:iCs/>
          <w:highlight w:val="yellow"/>
          <w:lang w:eastAsia="fr-FR"/>
        </w:rPr>
        <w:t>(et/ou)</w:t>
      </w:r>
      <w:r w:rsidRPr="005A6D9C">
        <w:rPr>
          <w:rFonts w:eastAsia="Times New Roman" w:cstheme="minorHAnsi"/>
          <w:iCs/>
          <w:lang w:eastAsia="fr-FR"/>
        </w:rPr>
        <w:t xml:space="preserve"> caisse des écoles = (</w:t>
      </w:r>
      <w:r w:rsidRPr="00447FE8">
        <w:rPr>
          <w:rFonts w:eastAsia="Times New Roman" w:cstheme="minorHAnsi"/>
          <w:iCs/>
          <w:highlight w:val="yellow"/>
          <w:lang w:eastAsia="fr-FR"/>
        </w:rPr>
        <w:t>nombre</w:t>
      </w:r>
      <w:r w:rsidRPr="005A6D9C">
        <w:rPr>
          <w:rFonts w:eastAsia="Times New Roman" w:cstheme="minorHAnsi"/>
          <w:iCs/>
          <w:lang w:eastAsia="fr-FR"/>
        </w:rPr>
        <w:t>) agents,</w:t>
      </w:r>
    </w:p>
    <w:p w:rsidR="005540CC" w:rsidRPr="005A6D9C" w:rsidRDefault="005540CC" w:rsidP="005540CC">
      <w:pPr>
        <w:tabs>
          <w:tab w:val="left" w:pos="990"/>
        </w:tabs>
        <w:spacing w:after="0" w:line="240" w:lineRule="auto"/>
        <w:jc w:val="both"/>
        <w:rPr>
          <w:rFonts w:eastAsia="Times New Roman" w:cstheme="minorHAnsi"/>
          <w:iCs/>
          <w:lang w:eastAsia="fr-FR"/>
        </w:rPr>
      </w:pPr>
      <w:r w:rsidRPr="005A6D9C">
        <w:rPr>
          <w:rFonts w:eastAsia="Times New Roman" w:cstheme="minorHAnsi"/>
          <w:iCs/>
          <w:lang w:eastAsia="fr-FR"/>
        </w:rPr>
        <w:t xml:space="preserve">- </w:t>
      </w:r>
      <w:r w:rsidRPr="00447FE8">
        <w:rPr>
          <w:rFonts w:eastAsia="Times New Roman" w:cstheme="minorHAnsi"/>
          <w:iCs/>
          <w:highlight w:val="yellow"/>
          <w:lang w:eastAsia="fr-FR"/>
        </w:rPr>
        <w:t>(et/ou)</w:t>
      </w:r>
      <w:r w:rsidRPr="005A6D9C">
        <w:rPr>
          <w:rFonts w:eastAsia="Times New Roman" w:cstheme="minorHAnsi"/>
          <w:iCs/>
          <w:lang w:eastAsia="fr-FR"/>
        </w:rPr>
        <w:t xml:space="preserve"> autres établissements publics = (</w:t>
      </w:r>
      <w:r w:rsidRPr="00447FE8">
        <w:rPr>
          <w:rFonts w:eastAsia="Times New Roman" w:cstheme="minorHAnsi"/>
          <w:iCs/>
          <w:highlight w:val="yellow"/>
          <w:lang w:eastAsia="fr-FR"/>
        </w:rPr>
        <w:t>nombre</w:t>
      </w:r>
      <w:r w:rsidRPr="005A6D9C">
        <w:rPr>
          <w:rFonts w:eastAsia="Times New Roman" w:cstheme="minorHAnsi"/>
          <w:iCs/>
          <w:lang w:eastAsia="fr-FR"/>
        </w:rPr>
        <w:t>) agents,</w:t>
      </w:r>
    </w:p>
    <w:p w:rsidR="005540CC" w:rsidRPr="00447FE8" w:rsidRDefault="005540CC" w:rsidP="005540CC">
      <w:pPr>
        <w:tabs>
          <w:tab w:val="left" w:pos="990"/>
        </w:tabs>
        <w:spacing w:after="0" w:line="240" w:lineRule="auto"/>
        <w:jc w:val="both"/>
        <w:rPr>
          <w:rFonts w:eastAsia="Times New Roman" w:cstheme="minorHAnsi"/>
          <w:bCs/>
          <w:lang w:eastAsia="fr-FR"/>
        </w:rPr>
      </w:pPr>
    </w:p>
    <w:p w:rsidR="005540CC" w:rsidRPr="005A6D9C" w:rsidRDefault="005540CC" w:rsidP="005540CC">
      <w:pPr>
        <w:tabs>
          <w:tab w:val="left" w:pos="990"/>
        </w:tabs>
        <w:spacing w:after="0" w:line="240" w:lineRule="auto"/>
        <w:jc w:val="both"/>
        <w:rPr>
          <w:rFonts w:eastAsia="Times New Roman" w:cstheme="minorHAnsi"/>
          <w:lang w:eastAsia="fr-FR"/>
        </w:rPr>
      </w:pPr>
      <w:r w:rsidRPr="005A6D9C">
        <w:rPr>
          <w:rFonts w:eastAsia="Times New Roman" w:cstheme="minorHAnsi"/>
          <w:lang w:eastAsia="fr-FR"/>
        </w:rPr>
        <w:t xml:space="preserve">Considérant l’intérêt de disposer un comité social territorial commun à la commune et a/aux établissement(s) public(s) précité(s), </w:t>
      </w:r>
      <w:r w:rsidRPr="00447FE8">
        <w:rPr>
          <w:rFonts w:eastAsia="Times New Roman" w:cstheme="minorHAnsi"/>
          <w:bCs/>
          <w:highlight w:val="yellow"/>
          <w:lang w:eastAsia="fr-FR"/>
        </w:rPr>
        <w:t>Madame la Présidente / Monsieur le Président</w:t>
      </w:r>
      <w:r>
        <w:rPr>
          <w:rFonts w:eastAsia="Times New Roman" w:cstheme="minorHAnsi"/>
          <w:lang w:eastAsia="fr-FR"/>
        </w:rPr>
        <w:t xml:space="preserve"> </w:t>
      </w:r>
      <w:r w:rsidRPr="005A6D9C">
        <w:rPr>
          <w:rFonts w:eastAsia="Times New Roman" w:cstheme="minorHAnsi"/>
          <w:lang w:eastAsia="fr-FR"/>
        </w:rPr>
        <w:t>propose la création d’un comité social territorial commun.</w:t>
      </w:r>
    </w:p>
    <w:p w:rsidR="005540CC" w:rsidRPr="005A6D9C" w:rsidRDefault="005540CC" w:rsidP="005540CC">
      <w:pPr>
        <w:tabs>
          <w:tab w:val="left" w:pos="990"/>
        </w:tabs>
        <w:spacing w:after="0" w:line="240" w:lineRule="auto"/>
        <w:jc w:val="both"/>
        <w:rPr>
          <w:rFonts w:eastAsia="Times New Roman" w:cstheme="minorHAnsi"/>
          <w:lang w:eastAsia="fr-FR"/>
        </w:rPr>
      </w:pPr>
    </w:p>
    <w:p w:rsidR="005540CC" w:rsidRPr="005A6D9C" w:rsidRDefault="005540CC" w:rsidP="005540CC">
      <w:pPr>
        <w:tabs>
          <w:tab w:val="left" w:pos="990"/>
        </w:tabs>
        <w:spacing w:after="0" w:line="240" w:lineRule="auto"/>
        <w:jc w:val="both"/>
        <w:rPr>
          <w:rFonts w:eastAsia="Times New Roman" w:cstheme="minorHAnsi"/>
          <w:lang w:eastAsia="fr-FR"/>
        </w:rPr>
      </w:pPr>
      <w:r>
        <w:rPr>
          <w:rFonts w:eastAsia="Times New Roman" w:cstheme="minorHAnsi"/>
          <w:lang w:eastAsia="fr-FR"/>
        </w:rPr>
        <w:t xml:space="preserve">Le conseil </w:t>
      </w:r>
      <w:r w:rsidRPr="00447FE8">
        <w:rPr>
          <w:rFonts w:eastAsia="Times New Roman" w:cstheme="minorHAnsi"/>
          <w:highlight w:val="yellow"/>
          <w:lang w:eastAsia="fr-FR"/>
        </w:rPr>
        <w:t>……………,</w:t>
      </w:r>
      <w:r w:rsidRPr="005A6D9C">
        <w:rPr>
          <w:rFonts w:eastAsia="Times New Roman" w:cstheme="minorHAnsi"/>
          <w:lang w:eastAsia="fr-FR"/>
        </w:rPr>
        <w:t xml:space="preserve"> après avoir délibéré, </w:t>
      </w:r>
    </w:p>
    <w:p w:rsidR="005540CC" w:rsidRDefault="005540CC" w:rsidP="005540CC">
      <w:pPr>
        <w:tabs>
          <w:tab w:val="left" w:pos="990"/>
        </w:tabs>
        <w:spacing w:after="0" w:line="240" w:lineRule="auto"/>
        <w:jc w:val="both"/>
        <w:rPr>
          <w:rFonts w:eastAsia="Times New Roman" w:cstheme="minorHAnsi"/>
          <w:lang w:eastAsia="fr-FR"/>
        </w:rPr>
      </w:pPr>
    </w:p>
    <w:p w:rsidR="005540CC" w:rsidRPr="005A6D9C" w:rsidRDefault="005540CC" w:rsidP="005540CC">
      <w:pPr>
        <w:tabs>
          <w:tab w:val="left" w:pos="990"/>
        </w:tabs>
        <w:spacing w:after="0" w:line="240" w:lineRule="auto"/>
        <w:jc w:val="both"/>
        <w:rPr>
          <w:rFonts w:eastAsia="Times New Roman" w:cstheme="minorHAnsi"/>
          <w:lang w:eastAsia="fr-FR"/>
        </w:rPr>
      </w:pPr>
    </w:p>
    <w:p w:rsidR="005540CC" w:rsidRPr="005A6D9C" w:rsidRDefault="005540CC" w:rsidP="005540CC">
      <w:pPr>
        <w:tabs>
          <w:tab w:val="left" w:pos="990"/>
        </w:tabs>
        <w:spacing w:after="0" w:line="240" w:lineRule="auto"/>
        <w:jc w:val="both"/>
        <w:rPr>
          <w:rFonts w:eastAsia="Times New Roman" w:cstheme="minorHAnsi"/>
          <w:lang w:eastAsia="fr-FR"/>
        </w:rPr>
      </w:pPr>
      <w:r w:rsidRPr="005A6D9C">
        <w:rPr>
          <w:rFonts w:eastAsia="Times New Roman" w:cstheme="minorHAnsi"/>
          <w:lang w:eastAsia="fr-FR"/>
        </w:rPr>
        <w:t xml:space="preserve">DECIDE : </w:t>
      </w:r>
    </w:p>
    <w:p w:rsidR="005540CC" w:rsidRPr="005A6D9C" w:rsidRDefault="005540CC" w:rsidP="005540CC">
      <w:pPr>
        <w:tabs>
          <w:tab w:val="left" w:pos="990"/>
        </w:tabs>
        <w:spacing w:after="0" w:line="240" w:lineRule="auto"/>
        <w:jc w:val="both"/>
        <w:rPr>
          <w:rFonts w:eastAsia="Times New Roman" w:cstheme="minorHAnsi"/>
          <w:lang w:eastAsia="fr-FR"/>
        </w:rPr>
      </w:pPr>
    </w:p>
    <w:p w:rsidR="005540CC" w:rsidRPr="005A6D9C" w:rsidRDefault="005540CC" w:rsidP="005540CC">
      <w:pPr>
        <w:tabs>
          <w:tab w:val="left" w:pos="990"/>
        </w:tabs>
        <w:spacing w:after="0" w:line="240" w:lineRule="auto"/>
        <w:jc w:val="both"/>
        <w:rPr>
          <w:rFonts w:eastAsia="Times New Roman" w:cstheme="minorHAnsi"/>
          <w:lang w:eastAsia="fr-FR"/>
        </w:rPr>
      </w:pPr>
      <w:r w:rsidRPr="005A6D9C">
        <w:rPr>
          <w:rFonts w:eastAsia="Times New Roman" w:cstheme="minorHAnsi"/>
          <w:lang w:eastAsia="fr-FR"/>
        </w:rPr>
        <w:lastRenderedPageBreak/>
        <w:t>Article 1 : La création d’un comité social territorial commun compétent à l’égard des agents de la collectivité de</w:t>
      </w:r>
      <w:r w:rsidRPr="00447FE8">
        <w:rPr>
          <w:rFonts w:eastAsia="Times New Roman" w:cstheme="minorHAnsi"/>
          <w:highlight w:val="yellow"/>
          <w:lang w:eastAsia="fr-FR"/>
        </w:rPr>
        <w:t>…………,</w:t>
      </w:r>
      <w:r w:rsidRPr="005A6D9C">
        <w:rPr>
          <w:rFonts w:eastAsia="Times New Roman" w:cstheme="minorHAnsi"/>
          <w:lang w:eastAsia="fr-FR"/>
        </w:rPr>
        <w:t xml:space="preserve"> le cas échéant, </w:t>
      </w:r>
      <w:r w:rsidRPr="005A6D9C">
        <w:rPr>
          <w:rFonts w:eastAsia="Times New Roman" w:cstheme="minorHAnsi"/>
          <w:iCs/>
          <w:lang w:eastAsia="fr-FR"/>
        </w:rPr>
        <w:t xml:space="preserve">du </w:t>
      </w:r>
      <w:r w:rsidRPr="00447FE8">
        <w:rPr>
          <w:rFonts w:eastAsia="Times New Roman" w:cstheme="minorHAnsi"/>
          <w:iCs/>
          <w:highlight w:val="yellow"/>
          <w:lang w:eastAsia="fr-FR"/>
        </w:rPr>
        <w:t>CCAS de ……..,</w:t>
      </w:r>
      <w:r w:rsidRPr="005A6D9C">
        <w:rPr>
          <w:rFonts w:eastAsia="Times New Roman" w:cstheme="minorHAnsi"/>
          <w:iCs/>
          <w:lang w:eastAsia="fr-FR"/>
        </w:rPr>
        <w:t xml:space="preserve"> le cas échéant, de la </w:t>
      </w:r>
      <w:r w:rsidRPr="00447FE8">
        <w:rPr>
          <w:rFonts w:eastAsia="Times New Roman" w:cstheme="minorHAnsi"/>
          <w:iCs/>
          <w:highlight w:val="yellow"/>
          <w:lang w:eastAsia="fr-FR"/>
        </w:rPr>
        <w:t>c</w:t>
      </w:r>
      <w:r>
        <w:rPr>
          <w:rFonts w:eastAsia="Times New Roman" w:cstheme="minorHAnsi"/>
          <w:iCs/>
          <w:highlight w:val="yellow"/>
          <w:lang w:eastAsia="fr-FR"/>
        </w:rPr>
        <w:t>aisse des é</w:t>
      </w:r>
      <w:r w:rsidRPr="00447FE8">
        <w:rPr>
          <w:rFonts w:eastAsia="Times New Roman" w:cstheme="minorHAnsi"/>
          <w:iCs/>
          <w:highlight w:val="yellow"/>
          <w:lang w:eastAsia="fr-FR"/>
        </w:rPr>
        <w:t>coles</w:t>
      </w:r>
      <w:r w:rsidRPr="00447FE8">
        <w:rPr>
          <w:rFonts w:eastAsia="Times New Roman" w:cstheme="minorHAnsi"/>
          <w:highlight w:val="yellow"/>
          <w:lang w:eastAsia="fr-FR"/>
        </w:rPr>
        <w:t xml:space="preserve"> de…….,</w:t>
      </w:r>
      <w:r w:rsidRPr="005A6D9C">
        <w:rPr>
          <w:rFonts w:eastAsia="Times New Roman" w:cstheme="minorHAnsi"/>
          <w:lang w:eastAsia="fr-FR"/>
        </w:rPr>
        <w:t xml:space="preserve"> le cas échéant, de </w:t>
      </w:r>
      <w:r w:rsidRPr="00447FE8">
        <w:rPr>
          <w:rFonts w:eastAsia="Times New Roman" w:cstheme="minorHAnsi"/>
          <w:highlight w:val="yellow"/>
          <w:lang w:eastAsia="fr-FR"/>
        </w:rPr>
        <w:t>tout autre établissement public rattaché (à préciser).</w:t>
      </w:r>
      <w:r w:rsidRPr="005A6D9C">
        <w:rPr>
          <w:rFonts w:eastAsia="Times New Roman" w:cstheme="minorHAnsi"/>
          <w:lang w:eastAsia="fr-FR"/>
        </w:rPr>
        <w:t xml:space="preserve"> </w:t>
      </w:r>
    </w:p>
    <w:p w:rsidR="005540CC" w:rsidRPr="005A6D9C" w:rsidRDefault="005540CC" w:rsidP="005540CC">
      <w:pPr>
        <w:tabs>
          <w:tab w:val="left" w:pos="990"/>
        </w:tabs>
        <w:spacing w:after="0" w:line="240" w:lineRule="auto"/>
        <w:jc w:val="both"/>
        <w:rPr>
          <w:rFonts w:eastAsia="Times New Roman" w:cstheme="minorHAnsi"/>
          <w:lang w:eastAsia="fr-FR"/>
        </w:rPr>
      </w:pPr>
    </w:p>
    <w:p w:rsidR="005540CC" w:rsidRPr="005A6D9C" w:rsidRDefault="005540CC" w:rsidP="005540CC">
      <w:pPr>
        <w:tabs>
          <w:tab w:val="left" w:pos="990"/>
        </w:tabs>
        <w:spacing w:after="0" w:line="240" w:lineRule="auto"/>
        <w:jc w:val="both"/>
        <w:rPr>
          <w:rFonts w:eastAsia="Times New Roman" w:cstheme="minorHAnsi"/>
          <w:lang w:eastAsia="fr-FR"/>
        </w:rPr>
      </w:pPr>
      <w:r w:rsidRPr="005A6D9C">
        <w:rPr>
          <w:rFonts w:eastAsia="Times New Roman" w:cstheme="minorHAnsi"/>
          <w:lang w:eastAsia="fr-FR"/>
        </w:rPr>
        <w:t xml:space="preserve">Article 2 : De placer ce comité social commun auprès de la </w:t>
      </w:r>
      <w:r w:rsidRPr="00447FE8">
        <w:rPr>
          <w:rFonts w:eastAsia="Times New Roman" w:cstheme="minorHAnsi"/>
          <w:highlight w:val="yellow"/>
          <w:lang w:eastAsia="fr-FR"/>
        </w:rPr>
        <w:t>commune de………….</w:t>
      </w:r>
    </w:p>
    <w:p w:rsidR="005540CC" w:rsidRPr="005A6D9C" w:rsidRDefault="005540CC" w:rsidP="005540CC">
      <w:pPr>
        <w:tabs>
          <w:tab w:val="left" w:pos="990"/>
        </w:tabs>
        <w:spacing w:after="0" w:line="240" w:lineRule="auto"/>
        <w:jc w:val="both"/>
        <w:rPr>
          <w:rFonts w:eastAsia="Times New Roman" w:cstheme="minorHAnsi"/>
          <w:lang w:eastAsia="fr-FR"/>
        </w:rPr>
      </w:pPr>
    </w:p>
    <w:p w:rsidR="005540CC" w:rsidRPr="00447FE8" w:rsidRDefault="005540CC" w:rsidP="005540CC">
      <w:pPr>
        <w:tabs>
          <w:tab w:val="left" w:pos="990"/>
        </w:tabs>
        <w:spacing w:after="0" w:line="240" w:lineRule="auto"/>
        <w:jc w:val="both"/>
        <w:rPr>
          <w:lang w:eastAsia="fr-FR"/>
        </w:rPr>
      </w:pPr>
      <w:r>
        <w:rPr>
          <w:rFonts w:eastAsia="Times New Roman" w:cstheme="minorHAnsi"/>
          <w:bCs/>
          <w:lang w:eastAsia="fr-FR"/>
        </w:rPr>
        <w:t>Article 3</w:t>
      </w:r>
      <w:r w:rsidRPr="00447FE8">
        <w:rPr>
          <w:rFonts w:eastAsia="Times New Roman" w:cstheme="minorHAnsi"/>
          <w:bCs/>
          <w:lang w:eastAsia="fr-FR"/>
        </w:rPr>
        <w:t> : D’informer Madame la Présidente de Centre de gestion de la fonction publique territoriale de la Haute-Garonne de la création de ce comité social territorial et de transmettre la délibération portant création du comité social territorial</w:t>
      </w:r>
      <w:r w:rsidRPr="00447FE8">
        <w:t xml:space="preserve">. </w:t>
      </w:r>
    </w:p>
    <w:p w:rsidR="005540CC" w:rsidRPr="00447FE8" w:rsidRDefault="005540CC" w:rsidP="005540CC">
      <w:pPr>
        <w:tabs>
          <w:tab w:val="left" w:pos="990"/>
        </w:tabs>
        <w:spacing w:after="0" w:line="240" w:lineRule="auto"/>
        <w:jc w:val="both"/>
        <w:rPr>
          <w:rFonts w:eastAsia="Times New Roman" w:cstheme="minorHAnsi"/>
          <w:bCs/>
          <w:lang w:eastAsia="fr-FR"/>
        </w:rPr>
      </w:pPr>
    </w:p>
    <w:p w:rsidR="005540CC" w:rsidRPr="00447FE8" w:rsidRDefault="005540CC" w:rsidP="005540CC">
      <w:pPr>
        <w:tabs>
          <w:tab w:val="left" w:pos="990"/>
        </w:tabs>
        <w:spacing w:after="0" w:line="240" w:lineRule="auto"/>
        <w:jc w:val="both"/>
        <w:rPr>
          <w:rFonts w:eastAsia="Times New Roman" w:cstheme="minorHAnsi"/>
          <w:bCs/>
          <w:iCs/>
          <w:highlight w:val="yellow"/>
          <w:lang w:eastAsia="fr-FR"/>
        </w:rPr>
      </w:pPr>
      <w:r w:rsidRPr="00447FE8">
        <w:rPr>
          <w:rFonts w:eastAsia="Times New Roman" w:cstheme="minorHAnsi"/>
          <w:bCs/>
          <w:highlight w:val="yellow"/>
          <w:lang w:eastAsia="fr-FR"/>
        </w:rPr>
        <w:t xml:space="preserve">Adoptée </w:t>
      </w:r>
      <w:r w:rsidRPr="00447FE8">
        <w:rPr>
          <w:rFonts w:eastAsia="Times New Roman" w:cstheme="minorHAnsi"/>
          <w:bCs/>
          <w:iCs/>
          <w:highlight w:val="yellow"/>
          <w:lang w:eastAsia="fr-FR"/>
        </w:rPr>
        <w:t>à l’unanimité des membres présents,</w:t>
      </w:r>
    </w:p>
    <w:p w:rsidR="005540CC" w:rsidRPr="00447FE8" w:rsidRDefault="005540CC" w:rsidP="005540CC">
      <w:pPr>
        <w:tabs>
          <w:tab w:val="left" w:pos="990"/>
        </w:tabs>
        <w:spacing w:after="0" w:line="240" w:lineRule="auto"/>
        <w:jc w:val="both"/>
        <w:rPr>
          <w:rFonts w:eastAsia="Times New Roman" w:cstheme="minorHAnsi"/>
          <w:bCs/>
          <w:iCs/>
          <w:highlight w:val="yellow"/>
          <w:lang w:eastAsia="fr-FR"/>
        </w:rPr>
      </w:pPr>
      <w:r w:rsidRPr="00447FE8">
        <w:rPr>
          <w:rFonts w:eastAsia="Times New Roman" w:cstheme="minorHAnsi"/>
          <w:bCs/>
          <w:iCs/>
          <w:highlight w:val="yellow"/>
          <w:lang w:eastAsia="fr-FR"/>
        </w:rPr>
        <w:t>Ou</w:t>
      </w:r>
    </w:p>
    <w:p w:rsidR="005540CC" w:rsidRPr="00447FE8" w:rsidRDefault="005540CC" w:rsidP="005540CC">
      <w:pPr>
        <w:tabs>
          <w:tab w:val="left" w:pos="990"/>
        </w:tabs>
        <w:spacing w:after="0" w:line="240" w:lineRule="auto"/>
        <w:jc w:val="both"/>
        <w:rPr>
          <w:rFonts w:eastAsia="Times New Roman" w:cstheme="minorHAnsi"/>
          <w:bCs/>
          <w:iCs/>
          <w:highlight w:val="yellow"/>
          <w:lang w:eastAsia="fr-FR"/>
        </w:rPr>
      </w:pPr>
      <w:r w:rsidRPr="00447FE8">
        <w:rPr>
          <w:rFonts w:eastAsia="Times New Roman" w:cstheme="minorHAnsi"/>
          <w:bCs/>
          <w:highlight w:val="yellow"/>
          <w:lang w:eastAsia="fr-FR"/>
        </w:rPr>
        <w:t xml:space="preserve">- </w:t>
      </w:r>
      <w:r w:rsidRPr="00447FE8">
        <w:rPr>
          <w:rFonts w:eastAsia="Times New Roman" w:cstheme="minorHAnsi"/>
          <w:bCs/>
          <w:iCs/>
          <w:highlight w:val="yellow"/>
          <w:lang w:eastAsia="fr-FR"/>
        </w:rPr>
        <w:t>à (nombre de voix) pour,</w:t>
      </w:r>
    </w:p>
    <w:p w:rsidR="005540CC" w:rsidRPr="00447FE8" w:rsidRDefault="005540CC" w:rsidP="005540CC">
      <w:pPr>
        <w:tabs>
          <w:tab w:val="left" w:pos="990"/>
        </w:tabs>
        <w:spacing w:after="0" w:line="240" w:lineRule="auto"/>
        <w:jc w:val="both"/>
        <w:rPr>
          <w:rFonts w:eastAsia="Times New Roman" w:cstheme="minorHAnsi"/>
          <w:bCs/>
          <w:iCs/>
          <w:highlight w:val="yellow"/>
          <w:lang w:eastAsia="fr-FR"/>
        </w:rPr>
      </w:pPr>
      <w:r w:rsidRPr="00447FE8">
        <w:rPr>
          <w:rFonts w:eastAsia="Times New Roman" w:cstheme="minorHAnsi"/>
          <w:bCs/>
          <w:highlight w:val="yellow"/>
          <w:lang w:eastAsia="fr-FR"/>
        </w:rPr>
        <w:t xml:space="preserve">- </w:t>
      </w:r>
      <w:r w:rsidRPr="00447FE8">
        <w:rPr>
          <w:rFonts w:eastAsia="Times New Roman" w:cstheme="minorHAnsi"/>
          <w:bCs/>
          <w:iCs/>
          <w:highlight w:val="yellow"/>
          <w:lang w:eastAsia="fr-FR"/>
        </w:rPr>
        <w:t>à (nombre de voix) contre,</w:t>
      </w:r>
    </w:p>
    <w:p w:rsidR="005540CC" w:rsidRPr="00447FE8" w:rsidRDefault="005540CC" w:rsidP="005540CC">
      <w:pPr>
        <w:tabs>
          <w:tab w:val="left" w:pos="990"/>
        </w:tabs>
        <w:spacing w:after="0" w:line="240" w:lineRule="auto"/>
        <w:jc w:val="both"/>
        <w:rPr>
          <w:rFonts w:eastAsia="Times New Roman" w:cstheme="minorHAnsi"/>
          <w:bCs/>
          <w:iCs/>
          <w:lang w:eastAsia="fr-FR"/>
        </w:rPr>
      </w:pPr>
      <w:r w:rsidRPr="00447FE8">
        <w:rPr>
          <w:rFonts w:eastAsia="Times New Roman" w:cstheme="minorHAnsi"/>
          <w:bCs/>
          <w:highlight w:val="yellow"/>
          <w:lang w:eastAsia="fr-FR"/>
        </w:rPr>
        <w:t xml:space="preserve">- </w:t>
      </w:r>
      <w:r w:rsidRPr="00447FE8">
        <w:rPr>
          <w:rFonts w:eastAsia="Times New Roman" w:cstheme="minorHAnsi"/>
          <w:bCs/>
          <w:iCs/>
          <w:highlight w:val="yellow"/>
          <w:lang w:eastAsia="fr-FR"/>
        </w:rPr>
        <w:t>à (nombre) abstention(s).</w:t>
      </w:r>
    </w:p>
    <w:p w:rsidR="005540CC" w:rsidRPr="00447FE8" w:rsidRDefault="005540CC" w:rsidP="005540CC">
      <w:pPr>
        <w:tabs>
          <w:tab w:val="left" w:pos="990"/>
        </w:tabs>
        <w:spacing w:after="0" w:line="240" w:lineRule="auto"/>
        <w:jc w:val="both"/>
        <w:rPr>
          <w:rFonts w:eastAsia="Times New Roman" w:cstheme="minorHAnsi"/>
          <w:bCs/>
          <w:lang w:eastAsia="fr-FR"/>
        </w:rPr>
      </w:pPr>
    </w:p>
    <w:p w:rsidR="005540CC" w:rsidRPr="00447FE8" w:rsidRDefault="005540CC" w:rsidP="005540CC">
      <w:pPr>
        <w:tabs>
          <w:tab w:val="left" w:pos="990"/>
        </w:tabs>
        <w:spacing w:after="0" w:line="240" w:lineRule="auto"/>
        <w:jc w:val="both"/>
        <w:rPr>
          <w:rFonts w:eastAsia="Times New Roman" w:cstheme="minorHAnsi"/>
          <w:bCs/>
          <w:lang w:eastAsia="fr-FR"/>
        </w:rPr>
      </w:pPr>
    </w:p>
    <w:p w:rsidR="005540CC" w:rsidRPr="00447FE8" w:rsidRDefault="005540CC" w:rsidP="005540CC">
      <w:pPr>
        <w:tabs>
          <w:tab w:val="left" w:pos="990"/>
        </w:tabs>
        <w:spacing w:after="0" w:line="240" w:lineRule="auto"/>
        <w:jc w:val="both"/>
        <w:rPr>
          <w:rFonts w:eastAsia="Times New Roman" w:cstheme="minorHAnsi"/>
          <w:bCs/>
          <w:lang w:eastAsia="fr-FR"/>
        </w:rPr>
      </w:pP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t xml:space="preserve">Fait à </w:t>
      </w:r>
      <w:r w:rsidRPr="00447FE8">
        <w:rPr>
          <w:rFonts w:eastAsia="Times New Roman" w:cstheme="minorHAnsi"/>
          <w:bCs/>
          <w:highlight w:val="yellow"/>
          <w:lang w:eastAsia="fr-FR"/>
        </w:rPr>
        <w:t>………………,</w:t>
      </w:r>
      <w:r w:rsidRPr="00447FE8">
        <w:rPr>
          <w:rFonts w:eastAsia="Times New Roman" w:cstheme="minorHAnsi"/>
          <w:bCs/>
          <w:lang w:eastAsia="fr-FR"/>
        </w:rPr>
        <w:t xml:space="preserve"> le </w:t>
      </w:r>
      <w:r w:rsidRPr="00447FE8">
        <w:rPr>
          <w:rFonts w:eastAsia="Times New Roman" w:cstheme="minorHAnsi"/>
          <w:bCs/>
          <w:highlight w:val="yellow"/>
          <w:lang w:eastAsia="fr-FR"/>
        </w:rPr>
        <w:t>………………</w:t>
      </w:r>
    </w:p>
    <w:p w:rsidR="005540CC" w:rsidRPr="00447FE8" w:rsidRDefault="005540CC" w:rsidP="005540CC">
      <w:pPr>
        <w:tabs>
          <w:tab w:val="left" w:pos="990"/>
        </w:tabs>
        <w:spacing w:after="0" w:line="240" w:lineRule="auto"/>
        <w:jc w:val="both"/>
        <w:rPr>
          <w:rFonts w:eastAsia="Times New Roman" w:cstheme="minorHAnsi"/>
          <w:bCs/>
          <w:lang w:eastAsia="fr-FR"/>
        </w:rPr>
      </w:pP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t xml:space="preserve">Autorité territoriale </w:t>
      </w:r>
    </w:p>
    <w:p w:rsidR="005540CC" w:rsidRPr="00447FE8" w:rsidRDefault="005540CC" w:rsidP="005540CC">
      <w:pPr>
        <w:tabs>
          <w:tab w:val="left" w:pos="990"/>
        </w:tabs>
        <w:spacing w:after="0" w:line="240" w:lineRule="auto"/>
        <w:jc w:val="both"/>
        <w:rPr>
          <w:rFonts w:eastAsia="Times New Roman" w:cstheme="minorHAnsi"/>
          <w:bCs/>
          <w:lang w:eastAsia="fr-FR"/>
        </w:rPr>
      </w:pP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r>
      <w:r w:rsidRPr="00447FE8">
        <w:rPr>
          <w:rFonts w:eastAsia="Times New Roman" w:cstheme="minorHAnsi"/>
          <w:bCs/>
          <w:lang w:eastAsia="fr-FR"/>
        </w:rPr>
        <w:tab/>
        <w:t>(</w:t>
      </w:r>
      <w:proofErr w:type="gramStart"/>
      <w:r w:rsidRPr="00447FE8">
        <w:rPr>
          <w:rFonts w:eastAsia="Times New Roman" w:cstheme="minorHAnsi"/>
          <w:bCs/>
          <w:highlight w:val="yellow"/>
          <w:lang w:eastAsia="fr-FR"/>
        </w:rPr>
        <w:t>nom</w:t>
      </w:r>
      <w:proofErr w:type="gramEnd"/>
      <w:r w:rsidRPr="00447FE8">
        <w:rPr>
          <w:rFonts w:eastAsia="Times New Roman" w:cstheme="minorHAnsi"/>
          <w:bCs/>
          <w:highlight w:val="yellow"/>
          <w:lang w:eastAsia="fr-FR"/>
        </w:rPr>
        <w:t>, prénom et qualité lisibles</w:t>
      </w:r>
      <w:r w:rsidRPr="00447FE8">
        <w:rPr>
          <w:rFonts w:eastAsia="Times New Roman" w:cstheme="minorHAnsi"/>
          <w:bCs/>
          <w:lang w:eastAsia="fr-FR"/>
        </w:rPr>
        <w:t>)</w:t>
      </w:r>
    </w:p>
    <w:p w:rsidR="005540CC" w:rsidRPr="00447FE8" w:rsidRDefault="005540CC" w:rsidP="005540CC">
      <w:pPr>
        <w:tabs>
          <w:tab w:val="left" w:pos="990"/>
        </w:tabs>
        <w:spacing w:after="0" w:line="240" w:lineRule="auto"/>
        <w:jc w:val="both"/>
        <w:rPr>
          <w:rFonts w:eastAsia="Times New Roman" w:cstheme="minorHAnsi"/>
          <w:bCs/>
          <w:lang w:eastAsia="fr-FR"/>
        </w:rPr>
      </w:pPr>
    </w:p>
    <w:p w:rsidR="005540CC" w:rsidRPr="00447FE8" w:rsidRDefault="005540CC" w:rsidP="005540CC">
      <w:pPr>
        <w:tabs>
          <w:tab w:val="left" w:pos="990"/>
        </w:tabs>
        <w:spacing w:after="0" w:line="240" w:lineRule="auto"/>
        <w:jc w:val="both"/>
        <w:rPr>
          <w:rFonts w:eastAsia="Times New Roman" w:cstheme="minorHAnsi"/>
          <w:bCs/>
          <w:lang w:eastAsia="fr-FR"/>
        </w:rPr>
      </w:pPr>
    </w:p>
    <w:p w:rsidR="005540CC" w:rsidRPr="00447FE8" w:rsidRDefault="005540CC" w:rsidP="005540CC">
      <w:pPr>
        <w:tabs>
          <w:tab w:val="left" w:pos="990"/>
        </w:tabs>
        <w:spacing w:after="0" w:line="240" w:lineRule="auto"/>
        <w:jc w:val="both"/>
        <w:rPr>
          <w:rFonts w:eastAsia="Times New Roman" w:cstheme="minorHAnsi"/>
          <w:bCs/>
          <w:lang w:eastAsia="fr-FR"/>
        </w:rPr>
      </w:pPr>
    </w:p>
    <w:p w:rsidR="005540CC" w:rsidRPr="00447FE8" w:rsidRDefault="005540CC" w:rsidP="005540CC">
      <w:pPr>
        <w:tabs>
          <w:tab w:val="left" w:pos="990"/>
        </w:tabs>
        <w:spacing w:after="0" w:line="240" w:lineRule="auto"/>
        <w:jc w:val="both"/>
        <w:rPr>
          <w:rFonts w:eastAsia="Times New Roman" w:cstheme="minorHAnsi"/>
          <w:bCs/>
          <w:lang w:eastAsia="fr-FR"/>
        </w:rPr>
      </w:pPr>
      <w:r w:rsidRPr="00447FE8">
        <w:rPr>
          <w:rFonts w:eastAsia="Times New Roman" w:cstheme="minorHAnsi"/>
          <w:bCs/>
          <w:lang w:eastAsia="fr-FR"/>
        </w:rPr>
        <w:t xml:space="preserve">- Transmis au représentant de l’Etat le : </w:t>
      </w:r>
      <w:r w:rsidRPr="00447FE8">
        <w:rPr>
          <w:rFonts w:eastAsia="Times New Roman" w:cstheme="minorHAnsi"/>
          <w:bCs/>
          <w:highlight w:val="yellow"/>
          <w:lang w:eastAsia="fr-FR"/>
        </w:rPr>
        <w:t>…………………………..</w:t>
      </w:r>
    </w:p>
    <w:p w:rsidR="005540CC" w:rsidRPr="00447FE8" w:rsidRDefault="005540CC" w:rsidP="005540CC">
      <w:pPr>
        <w:tabs>
          <w:tab w:val="left" w:pos="990"/>
        </w:tabs>
        <w:spacing w:after="0" w:line="240" w:lineRule="auto"/>
        <w:jc w:val="both"/>
        <w:rPr>
          <w:rFonts w:eastAsia="Times New Roman" w:cstheme="minorHAnsi"/>
          <w:bCs/>
          <w:lang w:eastAsia="fr-FR"/>
        </w:rPr>
      </w:pPr>
      <w:r w:rsidRPr="00447FE8">
        <w:rPr>
          <w:rFonts w:eastAsia="Times New Roman" w:cstheme="minorHAnsi"/>
          <w:bCs/>
          <w:lang w:eastAsia="fr-FR"/>
        </w:rPr>
        <w:t xml:space="preserve">- Publié le : </w:t>
      </w:r>
      <w:r w:rsidRPr="00447FE8">
        <w:rPr>
          <w:rFonts w:eastAsia="Times New Roman" w:cstheme="minorHAnsi"/>
          <w:bCs/>
          <w:highlight w:val="yellow"/>
          <w:lang w:eastAsia="fr-FR"/>
        </w:rPr>
        <w:t>…………………………………………………………………</w:t>
      </w:r>
    </w:p>
    <w:p w:rsidR="005540CC" w:rsidRPr="00447FE8" w:rsidRDefault="005540CC" w:rsidP="005540CC">
      <w:pPr>
        <w:tabs>
          <w:tab w:val="left" w:pos="990"/>
        </w:tabs>
        <w:spacing w:after="0" w:line="240" w:lineRule="auto"/>
        <w:jc w:val="both"/>
        <w:rPr>
          <w:rFonts w:eastAsia="Times New Roman" w:cstheme="minorHAnsi"/>
          <w:b/>
          <w:bCs/>
          <w:lang w:eastAsia="fr-FR"/>
        </w:rPr>
      </w:pPr>
    </w:p>
    <w:p w:rsidR="005540CC" w:rsidRPr="00447FE8" w:rsidRDefault="005540CC" w:rsidP="005540CC">
      <w:pPr>
        <w:tabs>
          <w:tab w:val="left" w:pos="990"/>
        </w:tabs>
        <w:spacing w:after="0" w:line="240" w:lineRule="auto"/>
        <w:jc w:val="both"/>
        <w:rPr>
          <w:rFonts w:eastAsia="Times New Roman" w:cstheme="minorHAnsi"/>
          <w:b/>
          <w:bCs/>
          <w:lang w:eastAsia="fr-FR"/>
        </w:rPr>
      </w:pPr>
    </w:p>
    <w:p w:rsidR="005540CC" w:rsidRPr="00447FE8" w:rsidRDefault="005540CC" w:rsidP="005540CC">
      <w:pPr>
        <w:tabs>
          <w:tab w:val="left" w:pos="990"/>
        </w:tabs>
        <w:spacing w:after="0" w:line="240" w:lineRule="auto"/>
        <w:jc w:val="both"/>
        <w:rPr>
          <w:rFonts w:eastAsia="Times New Roman" w:cstheme="minorHAnsi"/>
          <w:bCs/>
          <w:lang w:eastAsia="fr-FR"/>
        </w:rPr>
      </w:pPr>
      <w:r w:rsidRPr="00447FE8">
        <w:rPr>
          <w:rFonts w:eastAsia="Times New Roman" w:cstheme="minorHAnsi"/>
          <w:bCs/>
          <w:highlight w:val="yellow"/>
          <w:lang w:eastAsia="fr-FR"/>
        </w:rPr>
        <w:t>Madame la Présidente / Monsieur le Président</w:t>
      </w:r>
      <w:r w:rsidRPr="00447FE8">
        <w:rPr>
          <w:rFonts w:eastAsia="Times New Roman" w:cstheme="minorHAnsi"/>
          <w:bCs/>
          <w:lang w:eastAsia="fr-FR"/>
        </w:rPr>
        <w:t xml:space="preserve"> certifie sous sa responsabilité le caractère exécutoire de cet acte et 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w:t>
      </w:r>
      <w:proofErr w:type="spellStart"/>
      <w:r w:rsidRPr="00447FE8">
        <w:rPr>
          <w:rFonts w:eastAsia="Times New Roman" w:cstheme="minorHAnsi"/>
          <w:bCs/>
          <w:lang w:eastAsia="fr-FR"/>
        </w:rPr>
        <w:t>Télérecours</w:t>
      </w:r>
      <w:proofErr w:type="spellEnd"/>
      <w:r w:rsidRPr="00447FE8">
        <w:rPr>
          <w:rFonts w:eastAsia="Times New Roman" w:cstheme="minorHAnsi"/>
          <w:bCs/>
          <w:lang w:eastAsia="fr-FR"/>
        </w:rPr>
        <w:t xml:space="preserve">, accessible par le lien suivant : </w:t>
      </w:r>
      <w:hyperlink r:id="rId8" w:history="1">
        <w:r w:rsidRPr="00447FE8">
          <w:rPr>
            <w:rFonts w:eastAsia="Times New Roman" w:cstheme="minorHAnsi"/>
            <w:bCs/>
            <w:color w:val="0000FF" w:themeColor="hyperlink"/>
            <w:u w:val="single"/>
            <w:lang w:eastAsia="fr-FR"/>
          </w:rPr>
          <w:t>http://www.telerecours.fr</w:t>
        </w:r>
      </w:hyperlink>
      <w:r w:rsidRPr="00447FE8">
        <w:rPr>
          <w:rFonts w:eastAsia="Times New Roman" w:cstheme="minorHAnsi"/>
          <w:bCs/>
          <w:lang w:eastAsia="fr-FR"/>
        </w:rPr>
        <w:t xml:space="preserve">. </w:t>
      </w:r>
    </w:p>
    <w:p w:rsidR="005540CC" w:rsidRDefault="005540CC" w:rsidP="005540CC">
      <w:pPr>
        <w:spacing w:after="0"/>
        <w:jc w:val="both"/>
        <w:rPr>
          <w:rFonts w:eastAsia="Times New Roman" w:cstheme="minorHAnsi"/>
          <w:lang w:eastAsia="fr-FR"/>
        </w:rPr>
      </w:pPr>
    </w:p>
    <w:p w:rsidR="005540CC" w:rsidRDefault="005540CC" w:rsidP="005540CC">
      <w:pPr>
        <w:spacing w:after="0"/>
        <w:jc w:val="both"/>
        <w:rPr>
          <w:rFonts w:eastAsia="Times New Roman" w:cstheme="minorHAnsi"/>
          <w:lang w:eastAsia="fr-FR"/>
        </w:rPr>
      </w:pPr>
    </w:p>
    <w:p w:rsidR="005540CC" w:rsidRDefault="005540CC" w:rsidP="005540CC">
      <w:pPr>
        <w:spacing w:after="0"/>
        <w:jc w:val="both"/>
        <w:rPr>
          <w:rFonts w:eastAsia="Times New Roman" w:cstheme="minorHAnsi"/>
          <w:lang w:eastAsia="fr-FR"/>
        </w:rPr>
      </w:pPr>
    </w:p>
    <w:p w:rsidR="005540CC" w:rsidRDefault="005540CC" w:rsidP="005540CC">
      <w:pPr>
        <w:spacing w:after="0"/>
        <w:jc w:val="both"/>
        <w:rPr>
          <w:rFonts w:eastAsia="Times New Roman" w:cstheme="minorHAnsi"/>
          <w:lang w:eastAsia="fr-FR"/>
        </w:rPr>
      </w:pPr>
    </w:p>
    <w:p w:rsidR="005540CC" w:rsidRDefault="005540CC" w:rsidP="005540CC">
      <w:pPr>
        <w:spacing w:after="0"/>
        <w:jc w:val="both"/>
        <w:rPr>
          <w:rFonts w:eastAsia="Times New Roman" w:cstheme="minorHAnsi"/>
          <w:lang w:eastAsia="fr-FR"/>
        </w:rPr>
      </w:pPr>
    </w:p>
    <w:p w:rsidR="005540CC" w:rsidRDefault="005540CC" w:rsidP="005540CC">
      <w:pPr>
        <w:spacing w:after="0"/>
        <w:jc w:val="both"/>
        <w:rPr>
          <w:rFonts w:eastAsia="Times New Roman" w:cstheme="minorHAnsi"/>
          <w:lang w:eastAsia="fr-FR"/>
        </w:rPr>
      </w:pPr>
    </w:p>
    <w:p w:rsidR="005540CC" w:rsidRDefault="005540CC">
      <w:pPr>
        <w:rPr>
          <w:rFonts w:eastAsia="Times New Roman" w:cstheme="minorHAnsi"/>
          <w:bCs/>
          <w:lang w:eastAsia="fr-FR"/>
        </w:rPr>
      </w:pPr>
      <w:bookmarkStart w:id="0" w:name="_GoBack"/>
      <w:bookmarkEnd w:id="0"/>
    </w:p>
    <w:sectPr w:rsidR="005540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24965"/>
    <w:multiLevelType w:val="hybridMultilevel"/>
    <w:tmpl w:val="4182969E"/>
    <w:lvl w:ilvl="0" w:tplc="FBE66CF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8417306"/>
    <w:multiLevelType w:val="multilevel"/>
    <w:tmpl w:val="0DD6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AF14BB"/>
    <w:multiLevelType w:val="hybridMultilevel"/>
    <w:tmpl w:val="4E3CAA3E"/>
    <w:lvl w:ilvl="0" w:tplc="13E463BA">
      <w:start w:val="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61A"/>
    <w:rsid w:val="00051E0B"/>
    <w:rsid w:val="00061ED3"/>
    <w:rsid w:val="000C6719"/>
    <w:rsid w:val="00162E3E"/>
    <w:rsid w:val="001871B9"/>
    <w:rsid w:val="0019367B"/>
    <w:rsid w:val="001D4707"/>
    <w:rsid w:val="001D7694"/>
    <w:rsid w:val="00204D91"/>
    <w:rsid w:val="00236105"/>
    <w:rsid w:val="002E0C30"/>
    <w:rsid w:val="002F113D"/>
    <w:rsid w:val="0033651D"/>
    <w:rsid w:val="003555FF"/>
    <w:rsid w:val="00381EDB"/>
    <w:rsid w:val="003D5990"/>
    <w:rsid w:val="0042673E"/>
    <w:rsid w:val="00447FE8"/>
    <w:rsid w:val="004D161A"/>
    <w:rsid w:val="00526A25"/>
    <w:rsid w:val="00533535"/>
    <w:rsid w:val="00535953"/>
    <w:rsid w:val="005540CC"/>
    <w:rsid w:val="00575EC1"/>
    <w:rsid w:val="005A6D9C"/>
    <w:rsid w:val="005A79A7"/>
    <w:rsid w:val="005D34BA"/>
    <w:rsid w:val="005F5FCE"/>
    <w:rsid w:val="00605EB3"/>
    <w:rsid w:val="006604A4"/>
    <w:rsid w:val="006A0D20"/>
    <w:rsid w:val="006A1655"/>
    <w:rsid w:val="00713F34"/>
    <w:rsid w:val="007167E6"/>
    <w:rsid w:val="00773E57"/>
    <w:rsid w:val="00781164"/>
    <w:rsid w:val="00797A93"/>
    <w:rsid w:val="007A2E80"/>
    <w:rsid w:val="007C1A2F"/>
    <w:rsid w:val="00811B76"/>
    <w:rsid w:val="00814A3E"/>
    <w:rsid w:val="00830B67"/>
    <w:rsid w:val="008466A1"/>
    <w:rsid w:val="00856F31"/>
    <w:rsid w:val="008A4271"/>
    <w:rsid w:val="008D2121"/>
    <w:rsid w:val="008D611C"/>
    <w:rsid w:val="008E4215"/>
    <w:rsid w:val="00922C4F"/>
    <w:rsid w:val="00926D27"/>
    <w:rsid w:val="0094226A"/>
    <w:rsid w:val="00950717"/>
    <w:rsid w:val="00982B92"/>
    <w:rsid w:val="009C521F"/>
    <w:rsid w:val="009D573B"/>
    <w:rsid w:val="009E3879"/>
    <w:rsid w:val="00A408B7"/>
    <w:rsid w:val="00A7638D"/>
    <w:rsid w:val="00AF6344"/>
    <w:rsid w:val="00B25AA5"/>
    <w:rsid w:val="00B63DC0"/>
    <w:rsid w:val="00B86F9A"/>
    <w:rsid w:val="00B91D39"/>
    <w:rsid w:val="00BC166F"/>
    <w:rsid w:val="00C427D3"/>
    <w:rsid w:val="00C60557"/>
    <w:rsid w:val="00C632A1"/>
    <w:rsid w:val="00D54384"/>
    <w:rsid w:val="00D66AB3"/>
    <w:rsid w:val="00D722F4"/>
    <w:rsid w:val="00D732BD"/>
    <w:rsid w:val="00D92C45"/>
    <w:rsid w:val="00D979B9"/>
    <w:rsid w:val="00DA100F"/>
    <w:rsid w:val="00DC754C"/>
    <w:rsid w:val="00DE4E6D"/>
    <w:rsid w:val="00DF394A"/>
    <w:rsid w:val="00E02814"/>
    <w:rsid w:val="00E17909"/>
    <w:rsid w:val="00E22C2D"/>
    <w:rsid w:val="00E324C1"/>
    <w:rsid w:val="00E874EC"/>
    <w:rsid w:val="00EF7203"/>
    <w:rsid w:val="00FB56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79"/>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D161A"/>
    <w:rPr>
      <w:color w:val="0000FF" w:themeColor="hyperlink"/>
      <w:u w:val="single"/>
    </w:rPr>
  </w:style>
  <w:style w:type="paragraph" w:styleId="Textedebulles">
    <w:name w:val="Balloon Text"/>
    <w:basedOn w:val="Normal"/>
    <w:link w:val="TextedebullesCar"/>
    <w:uiPriority w:val="99"/>
    <w:semiHidden/>
    <w:unhideWhenUsed/>
    <w:rsid w:val="00526A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6A25"/>
    <w:rPr>
      <w:rFonts w:ascii="Tahoma" w:hAnsi="Tahoma" w:cs="Tahoma"/>
      <w:sz w:val="16"/>
      <w:szCs w:val="16"/>
    </w:rPr>
  </w:style>
  <w:style w:type="paragraph" w:styleId="Paragraphedeliste">
    <w:name w:val="List Paragraph"/>
    <w:basedOn w:val="Normal"/>
    <w:uiPriority w:val="34"/>
    <w:qFormat/>
    <w:rsid w:val="007A2E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79"/>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D161A"/>
    <w:rPr>
      <w:color w:val="0000FF" w:themeColor="hyperlink"/>
      <w:u w:val="single"/>
    </w:rPr>
  </w:style>
  <w:style w:type="paragraph" w:styleId="Textedebulles">
    <w:name w:val="Balloon Text"/>
    <w:basedOn w:val="Normal"/>
    <w:link w:val="TextedebullesCar"/>
    <w:uiPriority w:val="99"/>
    <w:semiHidden/>
    <w:unhideWhenUsed/>
    <w:rsid w:val="00526A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6A25"/>
    <w:rPr>
      <w:rFonts w:ascii="Tahoma" w:hAnsi="Tahoma" w:cs="Tahoma"/>
      <w:sz w:val="16"/>
      <w:szCs w:val="16"/>
    </w:rPr>
  </w:style>
  <w:style w:type="paragraph" w:styleId="Paragraphedeliste">
    <w:name w:val="List Paragraph"/>
    <w:basedOn w:val="Normal"/>
    <w:uiPriority w:val="34"/>
    <w:qFormat/>
    <w:rsid w:val="007A2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821066">
      <w:bodyDiv w:val="1"/>
      <w:marLeft w:val="0"/>
      <w:marRight w:val="0"/>
      <w:marTop w:val="0"/>
      <w:marBottom w:val="0"/>
      <w:divBdr>
        <w:top w:val="none" w:sz="0" w:space="0" w:color="auto"/>
        <w:left w:val="none" w:sz="0" w:space="0" w:color="auto"/>
        <w:bottom w:val="none" w:sz="0" w:space="0" w:color="auto"/>
        <w:right w:val="none" w:sz="0" w:space="0" w:color="auto"/>
      </w:divBdr>
    </w:div>
    <w:div w:id="1249576705">
      <w:bodyDiv w:val="1"/>
      <w:marLeft w:val="0"/>
      <w:marRight w:val="0"/>
      <w:marTop w:val="0"/>
      <w:marBottom w:val="0"/>
      <w:divBdr>
        <w:top w:val="none" w:sz="0" w:space="0" w:color="auto"/>
        <w:left w:val="none" w:sz="0" w:space="0" w:color="auto"/>
        <w:bottom w:val="none" w:sz="0" w:space="0" w:color="auto"/>
        <w:right w:val="none" w:sz="0" w:space="0" w:color="auto"/>
      </w:divBdr>
    </w:div>
    <w:div w:id="1796753517">
      <w:bodyDiv w:val="1"/>
      <w:marLeft w:val="0"/>
      <w:marRight w:val="0"/>
      <w:marTop w:val="0"/>
      <w:marBottom w:val="0"/>
      <w:divBdr>
        <w:top w:val="none" w:sz="0" w:space="0" w:color="auto"/>
        <w:left w:val="none" w:sz="0" w:space="0" w:color="auto"/>
        <w:bottom w:val="none" w:sz="0" w:space="0" w:color="auto"/>
        <w:right w:val="none" w:sz="0" w:space="0" w:color="auto"/>
      </w:divBdr>
    </w:div>
    <w:div w:id="2133475765">
      <w:bodyDiv w:val="1"/>
      <w:marLeft w:val="0"/>
      <w:marRight w:val="0"/>
      <w:marTop w:val="0"/>
      <w:marBottom w:val="0"/>
      <w:divBdr>
        <w:top w:val="none" w:sz="0" w:space="0" w:color="auto"/>
        <w:left w:val="none" w:sz="0" w:space="0" w:color="auto"/>
        <w:bottom w:val="none" w:sz="0" w:space="0" w:color="auto"/>
        <w:right w:val="none" w:sz="0" w:space="0" w:color="auto"/>
      </w:divBdr>
      <w:divsChild>
        <w:div w:id="771366238">
          <w:marLeft w:val="0"/>
          <w:marRight w:val="0"/>
          <w:marTop w:val="0"/>
          <w:marBottom w:val="0"/>
          <w:divBdr>
            <w:top w:val="none" w:sz="0" w:space="0" w:color="auto"/>
            <w:left w:val="none" w:sz="0" w:space="0" w:color="auto"/>
            <w:bottom w:val="none" w:sz="0" w:space="0" w:color="auto"/>
            <w:right w:val="none" w:sz="0" w:space="0" w:color="auto"/>
          </w:divBdr>
        </w:div>
        <w:div w:id="921836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hyperlink" Target="http://www.telerecours.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1273F-42AD-4B62-A899-0C3B1B71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7367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RECIO Manuel</dc:creator>
  <cp:lastModifiedBy>RECIO Manuel</cp:lastModifiedBy>
  <cp:revision>2</cp:revision>
  <cp:lastPrinted>2017-11-21T11:33:00Z</cp:lastPrinted>
  <dcterms:created xsi:type="dcterms:W3CDTF">2022-03-04T10:58:00Z</dcterms:created>
  <dcterms:modified xsi:type="dcterms:W3CDTF">2022-03-04T10:58:00Z</dcterms:modified>
</cp:coreProperties>
</file>