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876" w:type="dxa"/>
        <w:tblInd w:w="-1026" w:type="dxa"/>
        <w:tblLook w:val="04A0" w:firstRow="1" w:lastRow="0" w:firstColumn="1" w:lastColumn="0" w:noHBand="0" w:noVBand="1"/>
      </w:tblPr>
      <w:tblGrid>
        <w:gridCol w:w="15876"/>
      </w:tblGrid>
      <w:tr w:rsidR="00C70C58" w:rsidTr="00C70C58">
        <w:tc>
          <w:tcPr>
            <w:tcW w:w="15876" w:type="dxa"/>
            <w:vAlign w:val="center"/>
          </w:tcPr>
          <w:p w:rsidR="00C70C58" w:rsidRPr="000E78F6" w:rsidRDefault="00C70C58" w:rsidP="00C70C58">
            <w:pPr>
              <w:jc w:val="center"/>
              <w:rPr>
                <w:rFonts w:ascii="Franklin Gothic Book" w:hAnsi="Franklin Gothic Book" w:cs="Arial"/>
                <w:b/>
                <w:sz w:val="32"/>
                <w:szCs w:val="10"/>
              </w:rPr>
            </w:pPr>
            <w:r w:rsidRPr="000E78F6">
              <w:rPr>
                <w:rFonts w:ascii="Franklin Gothic Book" w:hAnsi="Franklin Gothic Book" w:cs="Arial"/>
                <w:b/>
                <w:sz w:val="32"/>
                <w:szCs w:val="10"/>
              </w:rPr>
              <w:t xml:space="preserve">CDG31 - CONTRAT GROUPE ASSURANCE </w:t>
            </w:r>
            <w:r w:rsidR="009D757B">
              <w:rPr>
                <w:rFonts w:ascii="Franklin Gothic Book" w:hAnsi="Franklin Gothic Book" w:cs="Arial"/>
                <w:b/>
                <w:sz w:val="32"/>
                <w:szCs w:val="10"/>
              </w:rPr>
              <w:t xml:space="preserve">STATUTAIRE </w:t>
            </w:r>
            <w:r w:rsidR="00BF1453">
              <w:rPr>
                <w:rFonts w:ascii="Franklin Gothic Book" w:hAnsi="Franklin Gothic Book" w:cs="Arial"/>
                <w:b/>
                <w:sz w:val="32"/>
                <w:szCs w:val="10"/>
              </w:rPr>
              <w:t>2022</w:t>
            </w:r>
          </w:p>
          <w:p w:rsidR="00C70C58" w:rsidRDefault="00C70C58" w:rsidP="00C70C58">
            <w:pPr>
              <w:jc w:val="center"/>
              <w:rPr>
                <w:rFonts w:ascii="Franklin Gothic Book" w:hAnsi="Franklin Gothic Book" w:cs="Arial"/>
                <w:b/>
                <w:sz w:val="28"/>
                <w:szCs w:val="10"/>
              </w:rPr>
            </w:pPr>
            <w:r w:rsidRPr="000E78F6">
              <w:rPr>
                <w:rFonts w:ascii="Franklin Gothic Book" w:hAnsi="Franklin Gothic Book" w:cs="Arial"/>
                <w:b/>
                <w:sz w:val="28"/>
                <w:szCs w:val="10"/>
              </w:rPr>
              <w:t>STATISTIQUES DE SINISTRALITE ANTERIEURES</w:t>
            </w:r>
          </w:p>
          <w:p w:rsidR="00881900" w:rsidRDefault="00881900" w:rsidP="00C70C58">
            <w:pPr>
              <w:jc w:val="center"/>
              <w:rPr>
                <w:rFonts w:ascii="Franklin Gothic Book" w:hAnsi="Franklin Gothic Book" w:cs="Arial"/>
                <w:sz w:val="10"/>
                <w:szCs w:val="10"/>
              </w:rPr>
            </w:pPr>
            <w:r>
              <w:rPr>
                <w:rFonts w:ascii="Franklin Gothic Book" w:hAnsi="Franklin Gothic Book" w:cs="Arial"/>
                <w:b/>
                <w:sz w:val="28"/>
                <w:szCs w:val="10"/>
              </w:rPr>
              <w:t xml:space="preserve">AGENTS CNRACL – COLLECTIVITE D’UN EFFECTIF SUPERIEUR A 30 AGENTS AFFILIES A LA CNRACL </w:t>
            </w:r>
          </w:p>
        </w:tc>
      </w:tr>
    </w:tbl>
    <w:p w:rsidR="00D811DD" w:rsidRPr="00D45248" w:rsidRDefault="00D811DD" w:rsidP="00D811DD">
      <w:pPr>
        <w:jc w:val="center"/>
        <w:rPr>
          <w:rFonts w:ascii="Franklin Gothic Book" w:hAnsi="Franklin Gothic Book" w:cs="Arial"/>
          <w:sz w:val="10"/>
          <w:szCs w:val="10"/>
        </w:rPr>
      </w:pPr>
    </w:p>
    <w:p w:rsidR="00187E76" w:rsidRPr="00E412B3" w:rsidRDefault="00187E76" w:rsidP="00EC2B69">
      <w:pPr>
        <w:tabs>
          <w:tab w:val="right" w:leader="dot" w:pos="10348"/>
        </w:tabs>
        <w:ind w:right="-599"/>
        <w:rPr>
          <w:rFonts w:ascii="Franklin Gothic Book" w:hAnsi="Franklin Gothic Book" w:cs="Arial"/>
          <w:b/>
          <w:bCs/>
          <w:i/>
          <w:iCs/>
          <w:sz w:val="6"/>
          <w:szCs w:val="18"/>
        </w:rPr>
      </w:pPr>
    </w:p>
    <w:tbl>
      <w:tblPr>
        <w:tblStyle w:val="Grilledutableau"/>
        <w:tblW w:w="15876" w:type="dxa"/>
        <w:tblInd w:w="-1026" w:type="dxa"/>
        <w:tblLook w:val="04A0" w:firstRow="1" w:lastRow="0" w:firstColumn="1" w:lastColumn="0" w:noHBand="0" w:noVBand="1"/>
      </w:tblPr>
      <w:tblGrid>
        <w:gridCol w:w="5103"/>
        <w:gridCol w:w="10773"/>
      </w:tblGrid>
      <w:tr w:rsidR="001C6801" w:rsidTr="008A2989">
        <w:trPr>
          <w:trHeight w:val="44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1C6801" w:rsidRDefault="000E0D0F" w:rsidP="0057414C">
            <w:pPr>
              <w:tabs>
                <w:tab w:val="left" w:leader="dot" w:pos="12900"/>
              </w:tabs>
              <w:jc w:val="center"/>
              <w:rPr>
                <w:rFonts w:ascii="Franklin Gothic Demi" w:hAnsi="Franklin Gothic Demi" w:cs="Arial"/>
                <w:bCs/>
                <w:sz w:val="22"/>
              </w:rPr>
            </w:pPr>
            <w:r>
              <w:rPr>
                <w:rFonts w:ascii="Franklin Gothic Demi" w:hAnsi="Franklin Gothic Demi" w:cs="Arial"/>
                <w:bCs/>
                <w:sz w:val="22"/>
              </w:rPr>
              <w:t xml:space="preserve">DENOMINATION COLLECTIVITE 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1C6801" w:rsidRDefault="001C6801" w:rsidP="0057414C">
            <w:pPr>
              <w:tabs>
                <w:tab w:val="left" w:leader="dot" w:pos="12900"/>
              </w:tabs>
              <w:jc w:val="center"/>
              <w:rPr>
                <w:rFonts w:ascii="Franklin Gothic Demi" w:hAnsi="Franklin Gothic Demi" w:cs="Arial"/>
                <w:bCs/>
                <w:sz w:val="22"/>
              </w:rPr>
            </w:pPr>
            <w:bookmarkStart w:id="0" w:name="_GoBack"/>
            <w:bookmarkEnd w:id="0"/>
          </w:p>
        </w:tc>
      </w:tr>
    </w:tbl>
    <w:p w:rsidR="008B29C9" w:rsidRDefault="008B29C9" w:rsidP="005253A0">
      <w:pPr>
        <w:tabs>
          <w:tab w:val="right" w:leader="dot" w:pos="11482"/>
        </w:tabs>
        <w:spacing w:before="40" w:after="40"/>
        <w:ind w:left="-1134" w:right="-601"/>
        <w:rPr>
          <w:rFonts w:ascii="Franklin Gothic Book" w:hAnsi="Franklin Gothic Book" w:cs="Arial"/>
          <w:iCs/>
          <w:color w:val="FF0000"/>
          <w:sz w:val="18"/>
          <w:szCs w:val="16"/>
        </w:rPr>
      </w:pPr>
    </w:p>
    <w:p w:rsidR="00D811DD" w:rsidRDefault="005253A0" w:rsidP="005253A0">
      <w:pPr>
        <w:tabs>
          <w:tab w:val="right" w:leader="dot" w:pos="11482"/>
        </w:tabs>
        <w:spacing w:before="40" w:after="40"/>
        <w:ind w:left="-1134" w:right="-601"/>
        <w:rPr>
          <w:rFonts w:ascii="Franklin Gothic Book" w:hAnsi="Franklin Gothic Book" w:cs="Arial"/>
          <w:iCs/>
          <w:color w:val="FF0000"/>
          <w:sz w:val="18"/>
          <w:szCs w:val="16"/>
        </w:rPr>
      </w:pPr>
      <w:r w:rsidRPr="005253A0">
        <w:rPr>
          <w:rFonts w:ascii="Franklin Gothic Book" w:hAnsi="Franklin Gothic Book" w:cs="Arial"/>
          <w:iCs/>
          <w:color w:val="FF0000"/>
          <w:sz w:val="18"/>
          <w:szCs w:val="16"/>
        </w:rPr>
        <w:t>Le tableau suivant est à compléter</w:t>
      </w:r>
      <w:r w:rsidR="0041195E">
        <w:rPr>
          <w:rFonts w:ascii="Franklin Gothic Book" w:hAnsi="Franklin Gothic Book" w:cs="Arial"/>
          <w:iCs/>
          <w:color w:val="FF0000"/>
          <w:sz w:val="18"/>
          <w:szCs w:val="16"/>
        </w:rPr>
        <w:t xml:space="preserve"> pour tous les sinistres relatifs aux agents affiliés à la CNRACL et</w:t>
      </w:r>
      <w:r w:rsidRPr="005253A0">
        <w:rPr>
          <w:rFonts w:ascii="Franklin Gothic Book" w:hAnsi="Franklin Gothic Book" w:cs="Arial"/>
          <w:iCs/>
          <w:color w:val="FF0000"/>
          <w:sz w:val="18"/>
          <w:szCs w:val="16"/>
        </w:rPr>
        <w:t xml:space="preserve"> </w:t>
      </w:r>
      <w:r>
        <w:rPr>
          <w:rFonts w:ascii="Franklin Gothic Book" w:hAnsi="Franklin Gothic Book" w:cs="Arial"/>
          <w:iCs/>
          <w:color w:val="FF0000"/>
          <w:sz w:val="18"/>
          <w:szCs w:val="16"/>
        </w:rPr>
        <w:t>selon la date de survenance du sinistre.</w:t>
      </w:r>
    </w:p>
    <w:p w:rsidR="008B29C9" w:rsidRPr="005253A0" w:rsidRDefault="008B29C9" w:rsidP="005253A0">
      <w:pPr>
        <w:tabs>
          <w:tab w:val="right" w:leader="dot" w:pos="11482"/>
        </w:tabs>
        <w:spacing w:before="40" w:after="40"/>
        <w:ind w:left="-1134" w:right="-601"/>
        <w:rPr>
          <w:rFonts w:ascii="Franklin Gothic Book" w:hAnsi="Franklin Gothic Book" w:cs="Arial"/>
          <w:iCs/>
          <w:color w:val="FF0000"/>
          <w:sz w:val="18"/>
          <w:szCs w:val="16"/>
        </w:rPr>
      </w:pPr>
    </w:p>
    <w:p w:rsidR="00187E76" w:rsidRPr="00123665" w:rsidRDefault="00187E76" w:rsidP="00EC2B69">
      <w:pPr>
        <w:tabs>
          <w:tab w:val="right" w:leader="dot" w:pos="11482"/>
        </w:tabs>
        <w:ind w:right="-601"/>
        <w:rPr>
          <w:rFonts w:ascii="Franklin Gothic Book" w:hAnsi="Franklin Gothic Book" w:cs="Arial"/>
          <w:iCs/>
          <w:sz w:val="2"/>
          <w:szCs w:val="16"/>
        </w:rPr>
      </w:pPr>
    </w:p>
    <w:tbl>
      <w:tblPr>
        <w:tblStyle w:val="Grilledutableau"/>
        <w:tblW w:w="15881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961"/>
        <w:gridCol w:w="1738"/>
        <w:gridCol w:w="1108"/>
        <w:gridCol w:w="1326"/>
        <w:gridCol w:w="1395"/>
        <w:gridCol w:w="1432"/>
        <w:gridCol w:w="1543"/>
        <w:gridCol w:w="1142"/>
        <w:gridCol w:w="1267"/>
        <w:gridCol w:w="1560"/>
        <w:gridCol w:w="850"/>
        <w:gridCol w:w="1559"/>
      </w:tblGrid>
      <w:tr w:rsidR="0061080B" w:rsidRPr="0061080B" w:rsidTr="003329CA">
        <w:trPr>
          <w:trHeight w:val="377"/>
        </w:trPr>
        <w:tc>
          <w:tcPr>
            <w:tcW w:w="2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pStyle w:val="Titre5"/>
              <w:jc w:val="center"/>
              <w:rPr>
                <w:rFonts w:ascii="Arial" w:hAnsi="Arial" w:cs="Arial"/>
                <w:i w:val="0"/>
                <w:caps/>
                <w:sz w:val="18"/>
                <w:szCs w:val="18"/>
              </w:rPr>
            </w:pPr>
            <w:r w:rsidRPr="0061080B">
              <w:rPr>
                <w:rFonts w:ascii="Arial" w:hAnsi="Arial" w:cs="Arial"/>
                <w:i w:val="0"/>
                <w:caps/>
                <w:sz w:val="18"/>
                <w:szCs w:val="18"/>
              </w:rPr>
              <w:t>Années</w:t>
            </w:r>
          </w:p>
        </w:tc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pStyle w:val="Titre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80B">
              <w:rPr>
                <w:rFonts w:ascii="Arial" w:hAnsi="Arial" w:cs="Arial"/>
                <w:sz w:val="18"/>
                <w:szCs w:val="18"/>
              </w:rPr>
              <w:t>Maladie ordinaire</w:t>
            </w:r>
          </w:p>
        </w:tc>
        <w:tc>
          <w:tcPr>
            <w:tcW w:w="2827" w:type="dxa"/>
            <w:gridSpan w:val="2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pStyle w:val="Titre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80B">
              <w:rPr>
                <w:rFonts w:ascii="Arial" w:hAnsi="Arial" w:cs="Arial"/>
                <w:sz w:val="18"/>
                <w:szCs w:val="18"/>
              </w:rPr>
              <w:t>Longue maladie/Longue durée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pStyle w:val="Titre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80B">
              <w:rPr>
                <w:rFonts w:ascii="Arial" w:hAnsi="Arial" w:cs="Arial"/>
                <w:sz w:val="18"/>
                <w:szCs w:val="18"/>
              </w:rPr>
              <w:t>Maternité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pStyle w:val="Titre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80B">
              <w:rPr>
                <w:rFonts w:ascii="Arial" w:hAnsi="Arial" w:cs="Arial"/>
                <w:sz w:val="18"/>
                <w:szCs w:val="18"/>
              </w:rPr>
              <w:t>Décès</w:t>
            </w:r>
          </w:p>
        </w:tc>
        <w:tc>
          <w:tcPr>
            <w:tcW w:w="2827" w:type="dxa"/>
            <w:gridSpan w:val="2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Accident du travail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Effectif</w:t>
            </w:r>
          </w:p>
          <w:p w:rsidR="0061080B" w:rsidRPr="0061080B" w:rsidRDefault="0061080B" w:rsidP="0061080B">
            <w:pPr>
              <w:tabs>
                <w:tab w:val="right" w:leader="dot" w:pos="11199"/>
              </w:tabs>
              <w:ind w:right="-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cnracl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 indemnisé par l’assureur en €</w:t>
            </w:r>
          </w:p>
        </w:tc>
      </w:tr>
      <w:tr w:rsidR="0061080B" w:rsidRPr="0061080B" w:rsidTr="003329CA">
        <w:trPr>
          <w:trHeight w:val="897"/>
        </w:trPr>
        <w:tc>
          <w:tcPr>
            <w:tcW w:w="2699" w:type="dxa"/>
            <w:gridSpan w:val="2"/>
            <w:vMerge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pStyle w:val="Titre5"/>
              <w:jc w:val="center"/>
              <w:rPr>
                <w:rFonts w:ascii="Arial" w:hAnsi="Arial" w:cs="Arial"/>
                <w:i w:val="0"/>
                <w:caps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62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Plein</w:t>
            </w:r>
          </w:p>
          <w:p w:rsidR="0061080B" w:rsidRPr="0061080B" w:rsidRDefault="0061080B" w:rsidP="0061080B">
            <w:pPr>
              <w:tabs>
                <w:tab w:val="right" w:leader="dot" w:pos="11199"/>
              </w:tabs>
              <w:ind w:right="-62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traitement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6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Demi-</w:t>
            </w: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traitement</w:t>
            </w:r>
          </w:p>
          <w:p w:rsidR="0061080B" w:rsidRPr="0061080B" w:rsidRDefault="0061080B" w:rsidP="0061080B">
            <w:pPr>
              <w:tabs>
                <w:tab w:val="right" w:leader="dot" w:pos="11199"/>
              </w:tabs>
              <w:ind w:right="-6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Disponibilité d’office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Plein</w:t>
            </w:r>
          </w:p>
          <w:p w:rsidR="0061080B" w:rsidRPr="0061080B" w:rsidRDefault="0061080B" w:rsidP="0061080B">
            <w:pPr>
              <w:tabs>
                <w:tab w:val="right" w:leader="dot" w:pos="11199"/>
              </w:tabs>
              <w:ind w:right="-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traitement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4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gramStart"/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Demi traitement</w:t>
            </w:r>
            <w:proofErr w:type="gramEnd"/>
          </w:p>
          <w:p w:rsidR="0061080B" w:rsidRPr="0061080B" w:rsidRDefault="0061080B" w:rsidP="0061080B">
            <w:pPr>
              <w:tabs>
                <w:tab w:val="right" w:leader="dot" w:pos="11199"/>
              </w:tabs>
              <w:ind w:right="-4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Mi-temps thérapeutique</w:t>
            </w:r>
          </w:p>
          <w:p w:rsidR="0061080B" w:rsidRPr="0061080B" w:rsidRDefault="0061080B" w:rsidP="0061080B">
            <w:pPr>
              <w:tabs>
                <w:tab w:val="right" w:leader="dot" w:pos="11199"/>
              </w:tabs>
              <w:ind w:right="-4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Disponibilité d’office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Y compris</w:t>
            </w:r>
          </w:p>
          <w:p w:rsidR="0061080B" w:rsidRPr="0061080B" w:rsidRDefault="0061080B" w:rsidP="0061080B">
            <w:pPr>
              <w:tabs>
                <w:tab w:val="right" w:leader="dot" w:pos="11199"/>
              </w:tabs>
              <w:ind w:right="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congés pathologiques</w:t>
            </w:r>
          </w:p>
          <w:p w:rsidR="0061080B" w:rsidRPr="0061080B" w:rsidRDefault="0061080B" w:rsidP="0061080B">
            <w:pPr>
              <w:tabs>
                <w:tab w:val="right" w:leader="dot" w:pos="11199"/>
              </w:tabs>
              <w:ind w:right="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et d’adoption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Capitaux</w:t>
            </w:r>
          </w:p>
          <w:p w:rsidR="0061080B" w:rsidRPr="0061080B" w:rsidRDefault="0061080B" w:rsidP="0061080B">
            <w:pPr>
              <w:tabs>
                <w:tab w:val="right" w:leader="dot" w:pos="1119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réglés (€)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Plein traitement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C70C58">
            <w:pPr>
              <w:tabs>
                <w:tab w:val="right" w:leader="dot" w:pos="1119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Mi</w:t>
            </w:r>
            <w:r w:rsidR="00C70C5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</w:t>
            </w: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temps Thérapeutique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61080B" w:rsidRPr="0061080B" w:rsidTr="000D10A1">
        <w:trPr>
          <w:trHeight w:hRule="exact" w:val="416"/>
        </w:trPr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61080B" w:rsidRPr="0061080B" w:rsidRDefault="0061080B" w:rsidP="003329CA">
            <w:pPr>
              <w:tabs>
                <w:tab w:val="right" w:leader="dot" w:pos="11199"/>
              </w:tabs>
              <w:ind w:right="-59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3329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3329CA">
            <w:pPr>
              <w:tabs>
                <w:tab w:val="right" w:leader="dot" w:pos="11199"/>
              </w:tabs>
              <w:ind w:right="-7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>Nombre de jours d’arrêt</w:t>
            </w:r>
            <w:r w:rsidR="003329C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total*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  <w:p w:rsidR="0061080B" w:rsidRPr="00C70C58" w:rsidRDefault="0061080B" w:rsidP="006108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61080B" w:rsidRPr="00C70C58" w:rsidRDefault="0061080B" w:rsidP="006108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61080B" w:rsidRPr="00C70C58" w:rsidRDefault="0061080B" w:rsidP="006108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1080B" w:rsidRPr="0061080B" w:rsidTr="000D10A1">
        <w:trPr>
          <w:trHeight w:hRule="exact" w:val="422"/>
        </w:trPr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61080B" w:rsidRPr="0061080B" w:rsidRDefault="0061080B" w:rsidP="00C70C58">
            <w:pPr>
              <w:tabs>
                <w:tab w:val="right" w:leader="dot" w:pos="11199"/>
              </w:tabs>
              <w:ind w:right="-59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7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>Dont remboursés par l’assureur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61080B" w:rsidRPr="0061080B" w:rsidTr="000D10A1">
        <w:trPr>
          <w:trHeight w:hRule="exact" w:val="422"/>
        </w:trPr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61080B" w:rsidRPr="0061080B" w:rsidRDefault="00BF1453" w:rsidP="003329CA">
            <w:pPr>
              <w:tabs>
                <w:tab w:val="right" w:leader="dot" w:pos="11199"/>
              </w:tabs>
              <w:ind w:right="-59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3329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7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>Nombre de jours d’arrêt total*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61080B" w:rsidRPr="0061080B" w:rsidTr="000D10A1">
        <w:trPr>
          <w:trHeight w:hRule="exact" w:val="429"/>
        </w:trPr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61080B" w:rsidRPr="0061080B" w:rsidRDefault="0061080B" w:rsidP="00C70C58">
            <w:pPr>
              <w:tabs>
                <w:tab w:val="right" w:leader="dot" w:pos="11199"/>
              </w:tabs>
              <w:ind w:right="-59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7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>Dont remboursés par l’assureur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61080B" w:rsidRPr="0061080B" w:rsidTr="000D10A1">
        <w:trPr>
          <w:trHeight w:hRule="exact" w:val="429"/>
        </w:trPr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61080B" w:rsidRPr="0061080B" w:rsidRDefault="0061080B" w:rsidP="003329CA">
            <w:pPr>
              <w:tabs>
                <w:tab w:val="right" w:leader="dot" w:pos="11199"/>
              </w:tabs>
              <w:ind w:right="-59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BF14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  <w:r w:rsidR="003329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7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>Nombre de jours d’arrêt total*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61080B" w:rsidRPr="0061080B" w:rsidTr="000D10A1">
        <w:trPr>
          <w:trHeight w:hRule="exact" w:val="429"/>
        </w:trPr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61080B" w:rsidRPr="0061080B" w:rsidRDefault="0061080B" w:rsidP="00C70C58">
            <w:pPr>
              <w:tabs>
                <w:tab w:val="right" w:leader="dot" w:pos="11199"/>
              </w:tabs>
              <w:ind w:right="-59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7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>Dont remboursés par l’assureur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61080B" w:rsidRPr="0061080B" w:rsidTr="000D10A1">
        <w:trPr>
          <w:trHeight w:hRule="exact" w:val="429"/>
        </w:trPr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61080B" w:rsidRPr="0061080B" w:rsidRDefault="0061080B" w:rsidP="003329CA">
            <w:pPr>
              <w:tabs>
                <w:tab w:val="right" w:leader="dot" w:pos="11199"/>
              </w:tabs>
              <w:ind w:right="-59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3329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Pr="006108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(**)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7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>Nombre de jours d’arrêt total*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61080B" w:rsidRPr="0061080B" w:rsidTr="000D10A1">
        <w:trPr>
          <w:trHeight w:hRule="exact" w:val="429"/>
        </w:trPr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61080B" w:rsidRPr="0061080B" w:rsidRDefault="0061080B" w:rsidP="0061080B">
            <w:pPr>
              <w:tabs>
                <w:tab w:val="right" w:leader="dot" w:pos="11199"/>
              </w:tabs>
              <w:ind w:right="-7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080B">
              <w:rPr>
                <w:rFonts w:ascii="Arial" w:hAnsi="Arial" w:cs="Arial"/>
                <w:b/>
                <w:iCs/>
                <w:sz w:val="18"/>
                <w:szCs w:val="18"/>
              </w:rPr>
              <w:t>Dont remboursés par l’assureur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80B" w:rsidRPr="00C70C58" w:rsidRDefault="0061080B" w:rsidP="0061080B">
            <w:pPr>
              <w:tabs>
                <w:tab w:val="right" w:leader="dot" w:pos="11199"/>
              </w:tabs>
              <w:ind w:right="-599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</w:tbl>
    <w:p w:rsidR="0055603A" w:rsidRDefault="00187E76" w:rsidP="001C6801">
      <w:pPr>
        <w:tabs>
          <w:tab w:val="right" w:leader="dot" w:pos="11199"/>
        </w:tabs>
        <w:ind w:left="-567" w:right="-599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t xml:space="preserve">*S’agit-il de : </w:t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bookmarkEnd w:id="1"/>
      <w:r w:rsidRPr="00187E76">
        <w:rPr>
          <w:rFonts w:ascii="Franklin Gothic Book" w:hAnsi="Franklin Gothic Book" w:cs="Arial"/>
          <w:iCs/>
          <w:sz w:val="18"/>
          <w:szCs w:val="18"/>
        </w:rPr>
        <w:t xml:space="preserve">Jours calendaires </w:t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bookmarkEnd w:id="2"/>
      <w:r w:rsidRPr="00187E76">
        <w:rPr>
          <w:rFonts w:ascii="Franklin Gothic Book" w:hAnsi="Franklin Gothic Book" w:cs="Arial"/>
          <w:iCs/>
          <w:sz w:val="18"/>
          <w:szCs w:val="18"/>
        </w:rPr>
        <w:t>Jours ouvrés</w:t>
      </w:r>
    </w:p>
    <w:p w:rsidR="0055603A" w:rsidRDefault="00422A02" w:rsidP="001C6801">
      <w:pPr>
        <w:ind w:hanging="567"/>
      </w:pPr>
      <w:r>
        <w:t>(</w:t>
      </w:r>
      <w:r w:rsidR="00375538">
        <w:t>**</w:t>
      </w:r>
      <w:r>
        <w:t xml:space="preserve">) : </w:t>
      </w:r>
      <w:proofErr w:type="gramStart"/>
      <w:r>
        <w:t>résultats</w:t>
      </w:r>
      <w:proofErr w:type="gramEnd"/>
      <w:r>
        <w:t xml:space="preserve"> non définitifs</w:t>
      </w:r>
    </w:p>
    <w:tbl>
      <w:tblPr>
        <w:tblpPr w:leftFromText="141" w:rightFromText="141" w:vertAnchor="text" w:horzAnchor="margin" w:tblpX="-1026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  <w:gridCol w:w="2126"/>
        <w:gridCol w:w="1984"/>
        <w:gridCol w:w="1985"/>
      </w:tblGrid>
      <w:tr w:rsidR="00C70C58" w:rsidRPr="00C70C58" w:rsidTr="00AF6AB8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A02" w:rsidRPr="00C70C58" w:rsidRDefault="00422A02" w:rsidP="00C70C58">
            <w:pPr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A02" w:rsidRPr="00C70C58" w:rsidRDefault="00422A02" w:rsidP="000F27CC">
            <w:pPr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C70C58">
              <w:rPr>
                <w:rFonts w:ascii="Franklin Gothic Book" w:hAnsi="Franklin Gothic Book"/>
                <w:b/>
                <w:iCs/>
                <w:sz w:val="18"/>
                <w:szCs w:val="18"/>
              </w:rPr>
              <w:t>20</w:t>
            </w:r>
            <w:r w:rsidR="000F27CC">
              <w:rPr>
                <w:rFonts w:ascii="Franklin Gothic Book" w:hAnsi="Franklin Gothic Book"/>
                <w:b/>
                <w:iCs/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22A02" w:rsidRPr="00C70C58" w:rsidRDefault="00422A02" w:rsidP="00C70C58">
            <w:pPr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C70C58">
              <w:rPr>
                <w:rFonts w:ascii="Franklin Gothic Book" w:hAnsi="Franklin Gothic Book"/>
                <w:b/>
                <w:iCs/>
                <w:sz w:val="18"/>
                <w:szCs w:val="18"/>
              </w:rPr>
              <w:t>201</w:t>
            </w:r>
            <w:r w:rsidR="000F27CC">
              <w:rPr>
                <w:rFonts w:ascii="Franklin Gothic Book" w:hAnsi="Franklin Gothic Book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22A02" w:rsidRPr="00C70C58" w:rsidRDefault="00422A02" w:rsidP="00C70C58">
            <w:pPr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C70C58">
              <w:rPr>
                <w:rFonts w:ascii="Franklin Gothic Book" w:hAnsi="Franklin Gothic Book"/>
                <w:b/>
                <w:iCs/>
                <w:sz w:val="18"/>
                <w:szCs w:val="18"/>
              </w:rPr>
              <w:t>201</w:t>
            </w:r>
            <w:r w:rsidR="000F27CC">
              <w:rPr>
                <w:rFonts w:ascii="Franklin Gothic Book" w:hAnsi="Franklin Gothic Book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22A02" w:rsidRPr="00C70C58" w:rsidRDefault="000F27CC" w:rsidP="00C70C58">
            <w:pPr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Cs/>
                <w:sz w:val="18"/>
                <w:szCs w:val="18"/>
              </w:rPr>
              <w:t>2020</w:t>
            </w:r>
          </w:p>
        </w:tc>
      </w:tr>
      <w:tr w:rsidR="00422A02" w:rsidRPr="00187E76" w:rsidTr="000D10A1">
        <w:trPr>
          <w:trHeight w:val="284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22A02" w:rsidRPr="00C70C58" w:rsidRDefault="00422A02" w:rsidP="001C6801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70C58">
              <w:rPr>
                <w:rFonts w:ascii="Arial" w:hAnsi="Arial" w:cs="Arial"/>
                <w:b/>
                <w:iCs/>
                <w:sz w:val="18"/>
                <w:szCs w:val="18"/>
              </w:rPr>
              <w:t>Frais médicaux remboursés par l’assureur</w:t>
            </w:r>
          </w:p>
        </w:tc>
        <w:tc>
          <w:tcPr>
            <w:tcW w:w="2268" w:type="dxa"/>
            <w:shd w:val="clear" w:color="auto" w:fill="auto"/>
          </w:tcPr>
          <w:p w:rsidR="00422A02" w:rsidRPr="00F93A9C" w:rsidRDefault="00422A02" w:rsidP="00F93A9C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22A02" w:rsidRPr="00F93A9C" w:rsidRDefault="00422A02" w:rsidP="00F93A9C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22A02" w:rsidRPr="00F93A9C" w:rsidRDefault="00422A02" w:rsidP="00F93A9C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22A02" w:rsidRPr="00F93A9C" w:rsidRDefault="00422A02" w:rsidP="00F93A9C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422A02" w:rsidRPr="00187E76" w:rsidTr="000D10A1">
        <w:trPr>
          <w:trHeight w:val="284"/>
        </w:trPr>
        <w:tc>
          <w:tcPr>
            <w:tcW w:w="5070" w:type="dxa"/>
            <w:shd w:val="clear" w:color="auto" w:fill="D9D9D9" w:themeFill="background1" w:themeFillShade="D9"/>
          </w:tcPr>
          <w:p w:rsidR="00422A02" w:rsidRPr="00C70C58" w:rsidRDefault="00422A02" w:rsidP="001C6801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70C58">
              <w:rPr>
                <w:rFonts w:ascii="Arial" w:hAnsi="Arial" w:cs="Arial"/>
                <w:b/>
                <w:iCs/>
                <w:sz w:val="18"/>
                <w:szCs w:val="18"/>
              </w:rPr>
              <w:t>Nombre d’accidents de travail</w:t>
            </w:r>
          </w:p>
        </w:tc>
        <w:tc>
          <w:tcPr>
            <w:tcW w:w="2268" w:type="dxa"/>
            <w:shd w:val="clear" w:color="auto" w:fill="auto"/>
          </w:tcPr>
          <w:p w:rsidR="00422A02" w:rsidRPr="00F93A9C" w:rsidRDefault="00422A02" w:rsidP="00F93A9C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22A02" w:rsidRPr="00F93A9C" w:rsidRDefault="00422A02" w:rsidP="00F93A9C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22A02" w:rsidRPr="00F93A9C" w:rsidRDefault="00422A02" w:rsidP="00F93A9C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22A02" w:rsidRPr="00F93A9C" w:rsidRDefault="00422A02" w:rsidP="00F93A9C">
            <w:pPr>
              <w:tabs>
                <w:tab w:val="right" w:leader="dot" w:pos="11199"/>
              </w:tabs>
              <w:ind w:right="4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</w:p>
        </w:tc>
      </w:tr>
    </w:tbl>
    <w:p w:rsidR="0055603A" w:rsidRDefault="0055603A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55603A" w:rsidRDefault="0055603A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55603A" w:rsidRDefault="0055603A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55603A" w:rsidRDefault="0055603A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55603A" w:rsidRDefault="0055603A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55603A" w:rsidRDefault="0055603A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  <w:sectPr w:rsidR="0055603A" w:rsidSect="00E412B3">
          <w:footerReference w:type="even" r:id="rId8"/>
          <w:footerReference w:type="default" r:id="rId9"/>
          <w:pgSz w:w="16840" w:h="11907" w:orient="landscape" w:code="9"/>
          <w:pgMar w:top="397" w:right="1418" w:bottom="244" w:left="1418" w:header="0" w:footer="0" w:gutter="0"/>
          <w:cols w:space="720"/>
          <w:noEndnote/>
        </w:sectPr>
      </w:pPr>
    </w:p>
    <w:p w:rsidR="008C7B63" w:rsidRDefault="008C7B63" w:rsidP="001C6801">
      <w:pPr>
        <w:tabs>
          <w:tab w:val="right" w:leader="dot" w:pos="11199"/>
        </w:tabs>
        <w:ind w:left="-567" w:right="-599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lastRenderedPageBreak/>
        <w:t xml:space="preserve">La collectivité </w:t>
      </w:r>
      <w:r w:rsidR="00D811DD">
        <w:rPr>
          <w:rFonts w:ascii="Franklin Gothic Book" w:hAnsi="Franklin Gothic Book" w:cs="Arial"/>
          <w:iCs/>
          <w:sz w:val="18"/>
          <w:szCs w:val="18"/>
        </w:rPr>
        <w:t>est-elle</w:t>
      </w:r>
      <w:r>
        <w:rPr>
          <w:rFonts w:ascii="Franklin Gothic Book" w:hAnsi="Franklin Gothic Book" w:cs="Arial"/>
          <w:iCs/>
          <w:sz w:val="18"/>
          <w:szCs w:val="18"/>
        </w:rPr>
        <w:t xml:space="preserve"> assurée </w:t>
      </w:r>
      <w:r w:rsidRPr="00187E76">
        <w:rPr>
          <w:rFonts w:ascii="Franklin Gothic Book" w:hAnsi="Franklin Gothic Book" w:cs="Arial"/>
          <w:iCs/>
          <w:sz w:val="18"/>
          <w:szCs w:val="18"/>
        </w:rPr>
        <w:t xml:space="preserve">: </w:t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OUI </w:t>
      </w:r>
      <w:r w:rsidRPr="00187E76">
        <w:rPr>
          <w:rFonts w:ascii="Franklin Gothic Book" w:hAnsi="Franklin Gothic Book" w:cs="Arial"/>
          <w:iCs/>
          <w:sz w:val="18"/>
          <w:szCs w:val="18"/>
        </w:rPr>
        <w:t xml:space="preserve"> </w:t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NON</w:t>
      </w:r>
    </w:p>
    <w:p w:rsidR="008C7B63" w:rsidRPr="0017408B" w:rsidRDefault="008C7B63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2"/>
          <w:szCs w:val="18"/>
        </w:rPr>
      </w:pPr>
    </w:p>
    <w:p w:rsidR="008C7B63" w:rsidRDefault="008C7B63" w:rsidP="001C6801">
      <w:pPr>
        <w:tabs>
          <w:tab w:val="right" w:leader="dot" w:pos="11199"/>
        </w:tabs>
        <w:ind w:right="-599" w:hanging="567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 xml:space="preserve">Si oui, </w:t>
      </w:r>
      <w:r w:rsidR="00375538">
        <w:rPr>
          <w:rFonts w:ascii="Franklin Gothic Book" w:hAnsi="Franklin Gothic Book" w:cs="Arial"/>
          <w:iCs/>
          <w:sz w:val="18"/>
          <w:szCs w:val="18"/>
        </w:rPr>
        <w:t>q</w:t>
      </w:r>
      <w:r>
        <w:rPr>
          <w:rFonts w:ascii="Franklin Gothic Book" w:hAnsi="Franklin Gothic Book" w:cs="Arial"/>
          <w:iCs/>
          <w:sz w:val="18"/>
          <w:szCs w:val="18"/>
        </w:rPr>
        <w:t xml:space="preserve">uelles obligations statutaires sont assurées : </w:t>
      </w:r>
    </w:p>
    <w:p w:rsidR="008C7B63" w:rsidRDefault="008C7B63" w:rsidP="001C6801">
      <w:pPr>
        <w:tabs>
          <w:tab w:val="right" w:leader="dot" w:pos="11199"/>
        </w:tabs>
        <w:ind w:right="-599" w:hanging="567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 Maternité  - avec une franchise de ………………jours</w:t>
      </w:r>
    </w:p>
    <w:p w:rsidR="008C7B63" w:rsidRDefault="008C7B63" w:rsidP="001C6801">
      <w:pPr>
        <w:tabs>
          <w:tab w:val="right" w:leader="dot" w:pos="11199"/>
        </w:tabs>
        <w:ind w:right="-599" w:hanging="567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 Décès</w:t>
      </w:r>
    </w:p>
    <w:p w:rsidR="008C7B63" w:rsidRDefault="008C7B63" w:rsidP="001C6801">
      <w:pPr>
        <w:tabs>
          <w:tab w:val="right" w:leader="dot" w:pos="11199"/>
        </w:tabs>
        <w:ind w:right="-599" w:hanging="567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 w:rsidRPr="008C7B63">
        <w:rPr>
          <w:rFonts w:ascii="Franklin Gothic Book" w:hAnsi="Franklin Gothic Book" w:cs="Arial"/>
          <w:iCs/>
          <w:sz w:val="18"/>
          <w:szCs w:val="18"/>
        </w:rPr>
        <w:t xml:space="preserve"> </w:t>
      </w:r>
      <w:r>
        <w:rPr>
          <w:rFonts w:ascii="Franklin Gothic Book" w:hAnsi="Franklin Gothic Book" w:cs="Arial"/>
          <w:iCs/>
          <w:sz w:val="18"/>
          <w:szCs w:val="18"/>
        </w:rPr>
        <w:t xml:space="preserve"> Accidents de travail  - avec une franchise de ………………jours</w:t>
      </w:r>
    </w:p>
    <w:p w:rsidR="008C7B63" w:rsidRDefault="008C7B63" w:rsidP="001C6801">
      <w:pPr>
        <w:tabs>
          <w:tab w:val="right" w:leader="dot" w:pos="11199"/>
        </w:tabs>
        <w:ind w:right="-599" w:hanging="567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 w:rsidRPr="008C7B63">
        <w:rPr>
          <w:rFonts w:ascii="Franklin Gothic Book" w:hAnsi="Franklin Gothic Book" w:cs="Arial"/>
          <w:iCs/>
          <w:sz w:val="18"/>
          <w:szCs w:val="18"/>
        </w:rPr>
        <w:t xml:space="preserve"> </w:t>
      </w:r>
      <w:r>
        <w:rPr>
          <w:rFonts w:ascii="Franklin Gothic Book" w:hAnsi="Franklin Gothic Book" w:cs="Arial"/>
          <w:iCs/>
          <w:sz w:val="18"/>
          <w:szCs w:val="18"/>
        </w:rPr>
        <w:t xml:space="preserve"> Maladie ordinaire   - avec une franchise de ………………jours  </w:t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continus </w:t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 w:rsidR="00E412B3">
        <w:rPr>
          <w:rFonts w:ascii="Franklin Gothic Book" w:hAnsi="Franklin Gothic Book" w:cs="Arial"/>
          <w:iCs/>
          <w:sz w:val="18"/>
          <w:szCs w:val="18"/>
        </w:rPr>
        <w:t xml:space="preserve"> c</w:t>
      </w:r>
      <w:r>
        <w:rPr>
          <w:rFonts w:ascii="Franklin Gothic Book" w:hAnsi="Franklin Gothic Book" w:cs="Arial"/>
          <w:iCs/>
          <w:sz w:val="18"/>
          <w:szCs w:val="18"/>
        </w:rPr>
        <w:t>umulés</w:t>
      </w:r>
    </w:p>
    <w:p w:rsidR="008C7B63" w:rsidRDefault="008C7B63" w:rsidP="001C6801">
      <w:pPr>
        <w:tabs>
          <w:tab w:val="right" w:leader="dot" w:pos="11199"/>
        </w:tabs>
        <w:ind w:right="-599" w:hanging="567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 w:rsidR="001C6801">
        <w:rPr>
          <w:rFonts w:ascii="Franklin Gothic Book" w:hAnsi="Franklin Gothic Book" w:cs="Arial"/>
          <w:iCs/>
          <w:sz w:val="18"/>
          <w:szCs w:val="18"/>
        </w:rPr>
        <w:t xml:space="preserve">  C</w:t>
      </w:r>
      <w:r w:rsidR="009B42E8">
        <w:rPr>
          <w:rFonts w:ascii="Franklin Gothic Book" w:hAnsi="Franklin Gothic Book" w:cs="Arial"/>
          <w:iCs/>
          <w:sz w:val="18"/>
          <w:szCs w:val="18"/>
        </w:rPr>
        <w:t>LM/CLD</w:t>
      </w:r>
    </w:p>
    <w:p w:rsidR="009B42E8" w:rsidRDefault="009B42E8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55603A" w:rsidRDefault="0055603A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9B42E8" w:rsidRDefault="009B42E8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 xml:space="preserve">Couvrant et comprenant 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Traitement indiciaire brut</w:t>
      </w:r>
    </w:p>
    <w:p w:rsidR="0037553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Nouvelle bonification indiciaire</w:t>
      </w:r>
    </w:p>
    <w:p w:rsidR="0037553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 w:rsidR="009539E1">
        <w:rPr>
          <w:rFonts w:ascii="Franklin Gothic Book" w:hAnsi="Franklin Gothic Book" w:cs="Arial"/>
          <w:iCs/>
          <w:sz w:val="18"/>
          <w:szCs w:val="18"/>
        </w:rPr>
        <w:t xml:space="preserve"> </w:t>
      </w:r>
      <w:r>
        <w:rPr>
          <w:rFonts w:ascii="Franklin Gothic Book" w:hAnsi="Franklin Gothic Book" w:cs="Arial"/>
          <w:iCs/>
          <w:sz w:val="18"/>
          <w:szCs w:val="18"/>
        </w:rPr>
        <w:t>Supplément familiale de traitement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Indemnités et primes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Charges patronales : Si oui, taux ….. %</w:t>
      </w:r>
      <w:r w:rsidR="008F0E6B">
        <w:rPr>
          <w:rFonts w:ascii="Franklin Gothic Book" w:hAnsi="Franklin Gothic Book" w:cs="Arial"/>
          <w:iCs/>
          <w:sz w:val="18"/>
          <w:szCs w:val="18"/>
        </w:rPr>
        <w:t xml:space="preserve">                                                            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9B42E8" w:rsidRDefault="009B42E8" w:rsidP="008F0E6B">
      <w:pPr>
        <w:tabs>
          <w:tab w:val="right" w:leader="dot" w:pos="11199"/>
        </w:tabs>
        <w:ind w:left="5245" w:right="-599"/>
        <w:rPr>
          <w:rFonts w:ascii="Franklin Gothic Book" w:hAnsi="Franklin Gothic Book" w:cs="Arial"/>
          <w:iCs/>
          <w:sz w:val="18"/>
          <w:szCs w:val="18"/>
        </w:rPr>
        <w:sectPr w:rsidR="009B42E8" w:rsidSect="009B42E8">
          <w:type w:val="continuous"/>
          <w:pgSz w:w="16840" w:h="11907" w:orient="landscape"/>
          <w:pgMar w:top="397" w:right="1418" w:bottom="397" w:left="1418" w:header="0" w:footer="0" w:gutter="0"/>
          <w:cols w:num="2" w:space="720"/>
          <w:noEndnote/>
        </w:sectPr>
      </w:pPr>
    </w:p>
    <w:p w:rsidR="008B29C9" w:rsidRDefault="008B29C9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Taux de cotisation : ………………………………………………….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Compagnie actuelle : …………………………………………………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 xml:space="preserve">Cotisation versée à l’assureur en </w:t>
      </w:r>
      <w:r w:rsidR="00E66F23">
        <w:rPr>
          <w:rFonts w:ascii="Franklin Gothic Book" w:hAnsi="Franklin Gothic Book" w:cs="Arial"/>
          <w:iCs/>
          <w:sz w:val="18"/>
          <w:szCs w:val="18"/>
        </w:rPr>
        <w:t>20</w:t>
      </w:r>
      <w:r w:rsidR="00A3126F">
        <w:rPr>
          <w:rFonts w:ascii="Franklin Gothic Book" w:hAnsi="Franklin Gothic Book" w:cs="Arial"/>
          <w:iCs/>
          <w:sz w:val="18"/>
          <w:szCs w:val="18"/>
        </w:rPr>
        <w:t>20</w:t>
      </w:r>
      <w:r>
        <w:rPr>
          <w:rFonts w:ascii="Franklin Gothic Book" w:hAnsi="Franklin Gothic Book" w:cs="Arial"/>
          <w:iCs/>
          <w:sz w:val="18"/>
          <w:szCs w:val="18"/>
        </w:rPr>
        <w:t> : …………………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Préavis de résiliation : ………………………………..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 xml:space="preserve">Régime 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Répartition</w:t>
      </w:r>
    </w:p>
    <w:p w:rsidR="009B42E8" w:rsidRDefault="009B42E8" w:rsidP="009B42E8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  <w:r w:rsidRPr="00187E76">
        <w:rPr>
          <w:rFonts w:ascii="Franklin Gothic Book" w:hAnsi="Franklin Gothic Book" w:cs="Arial"/>
          <w:i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7E76">
        <w:rPr>
          <w:rFonts w:ascii="Franklin Gothic Book" w:hAnsi="Franklin Gothic Book" w:cs="Arial"/>
          <w:iCs/>
          <w:sz w:val="18"/>
          <w:szCs w:val="18"/>
        </w:rPr>
        <w:instrText xml:space="preserve"> FORMCHECKBOX </w:instrText>
      </w:r>
      <w:r w:rsidR="00087149">
        <w:rPr>
          <w:rFonts w:ascii="Franklin Gothic Book" w:hAnsi="Franklin Gothic Book" w:cs="Arial"/>
          <w:iCs/>
          <w:sz w:val="18"/>
          <w:szCs w:val="18"/>
        </w:rPr>
      </w:r>
      <w:r w:rsidR="00087149">
        <w:rPr>
          <w:rFonts w:ascii="Franklin Gothic Book" w:hAnsi="Franklin Gothic Book" w:cs="Arial"/>
          <w:iCs/>
          <w:sz w:val="18"/>
          <w:szCs w:val="18"/>
        </w:rPr>
        <w:fldChar w:fldCharType="separate"/>
      </w:r>
      <w:r w:rsidRPr="00187E76">
        <w:rPr>
          <w:rFonts w:ascii="Franklin Gothic Book" w:hAnsi="Franklin Gothic Book" w:cs="Arial"/>
          <w:iCs/>
          <w:sz w:val="18"/>
          <w:szCs w:val="18"/>
        </w:rPr>
        <w:fldChar w:fldCharType="end"/>
      </w:r>
      <w:r>
        <w:rPr>
          <w:rFonts w:ascii="Franklin Gothic Book" w:hAnsi="Franklin Gothic Book" w:cs="Arial"/>
          <w:iCs/>
          <w:sz w:val="18"/>
          <w:szCs w:val="18"/>
        </w:rPr>
        <w:t xml:space="preserve"> Capitalisation </w:t>
      </w:r>
    </w:p>
    <w:p w:rsidR="009B42E8" w:rsidRPr="00187E76" w:rsidRDefault="009B42E8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9B42E8" w:rsidRDefault="009B42E8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  <w:sectPr w:rsidR="009B42E8" w:rsidSect="009D757B">
          <w:type w:val="continuous"/>
          <w:pgSz w:w="16840" w:h="11907" w:orient="landscape"/>
          <w:pgMar w:top="397" w:right="1418" w:bottom="397" w:left="851" w:header="0" w:footer="104" w:gutter="0"/>
          <w:cols w:num="2" w:space="720"/>
          <w:noEndnote/>
        </w:sectPr>
      </w:pPr>
    </w:p>
    <w:p w:rsidR="008B29C9" w:rsidRDefault="008B29C9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b/>
          <w:iCs/>
          <w:u w:val="single"/>
        </w:rPr>
      </w:pPr>
    </w:p>
    <w:p w:rsidR="009B42E8" w:rsidRDefault="00375538" w:rsidP="001C6801">
      <w:pPr>
        <w:tabs>
          <w:tab w:val="right" w:leader="dot" w:pos="11199"/>
        </w:tabs>
        <w:ind w:left="-567" w:right="-599"/>
        <w:rPr>
          <w:rFonts w:ascii="Franklin Gothic Book" w:hAnsi="Franklin Gothic Book" w:cs="Arial"/>
          <w:iCs/>
          <w:sz w:val="18"/>
          <w:szCs w:val="18"/>
        </w:rPr>
      </w:pPr>
      <w:r w:rsidRPr="0070617F">
        <w:rPr>
          <w:rFonts w:ascii="Franklin Gothic Book" w:hAnsi="Franklin Gothic Book" w:cs="Arial"/>
          <w:b/>
          <w:iCs/>
          <w:u w:val="single"/>
        </w:rPr>
        <w:t>EFFECTIF</w:t>
      </w:r>
      <w:r>
        <w:rPr>
          <w:rFonts w:ascii="Franklin Gothic Book" w:hAnsi="Franklin Gothic Book" w:cs="Arial"/>
          <w:iCs/>
          <w:sz w:val="18"/>
          <w:szCs w:val="18"/>
        </w:rPr>
        <w:t> </w:t>
      </w:r>
      <w:r w:rsidR="0041195E">
        <w:rPr>
          <w:rFonts w:ascii="Franklin Gothic Book" w:hAnsi="Franklin Gothic Book" w:cs="Arial"/>
          <w:iCs/>
          <w:sz w:val="18"/>
          <w:szCs w:val="18"/>
        </w:rPr>
        <w:t>(Agents affiliés à la CNRACL)</w:t>
      </w:r>
      <w:r>
        <w:rPr>
          <w:rFonts w:ascii="Franklin Gothic Book" w:hAnsi="Franklin Gothic Book" w:cs="Arial"/>
          <w:iCs/>
          <w:sz w:val="18"/>
          <w:szCs w:val="18"/>
        </w:rPr>
        <w:t>:</w:t>
      </w:r>
    </w:p>
    <w:p w:rsidR="009B42E8" w:rsidRDefault="009B42E8" w:rsidP="00187E76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4"/>
        <w:gridCol w:w="1985"/>
        <w:gridCol w:w="1985"/>
        <w:gridCol w:w="2835"/>
      </w:tblGrid>
      <w:tr w:rsidR="00187E76" w:rsidRPr="00187E76" w:rsidTr="00C70C58">
        <w:trPr>
          <w:trHeight w:val="646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87E76" w:rsidRPr="000E78F6" w:rsidRDefault="00BF3D0B" w:rsidP="000D460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Prévisionnel </w:t>
            </w:r>
            <w:r w:rsidR="00881900">
              <w:rPr>
                <w:rFonts w:ascii="Arial" w:hAnsi="Arial" w:cs="Arial"/>
                <w:b/>
                <w:iCs/>
                <w:sz w:val="18"/>
                <w:szCs w:val="18"/>
              </w:rPr>
              <w:t>au 31/12/2020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Moins de 30 ans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30 ans</w:t>
            </w:r>
          </w:p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à 40 ans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40 ans</w:t>
            </w:r>
          </w:p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à 50 ans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F4857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50 à 60</w:t>
            </w:r>
          </w:p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ans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F4857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Plus de 60</w:t>
            </w:r>
          </w:p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ans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F4857" w:rsidRPr="000E78F6" w:rsidRDefault="00DF4857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</w:tr>
      <w:tr w:rsidR="00187E76" w:rsidRPr="00187E76" w:rsidTr="000D10A1">
        <w:trPr>
          <w:trHeight w:val="2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femmes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187E76" w:rsidRPr="00187E76" w:rsidTr="000D10A1">
        <w:trPr>
          <w:trHeight w:val="2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hommes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187E76" w:rsidRPr="00187E76" w:rsidTr="000D10A1">
        <w:trPr>
          <w:trHeight w:val="2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87E76" w:rsidRPr="000E78F6" w:rsidRDefault="00187E76" w:rsidP="001C680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7E76" w:rsidRPr="00F93A9C" w:rsidRDefault="00187E76" w:rsidP="001C6801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:rsidR="008C7B63" w:rsidRDefault="008C7B63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57414C" w:rsidRDefault="0057414C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57414C" w:rsidRDefault="0057414C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57414C" w:rsidRDefault="0057414C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57414C" w:rsidRDefault="0057414C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57414C" w:rsidRDefault="0057414C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tbl>
      <w:tblPr>
        <w:tblW w:w="93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1984"/>
        <w:gridCol w:w="1985"/>
      </w:tblGrid>
      <w:tr w:rsidR="0057414C" w:rsidRPr="00187E76" w:rsidTr="00F93A9C">
        <w:trPr>
          <w:trHeight w:val="65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7414C" w:rsidRPr="000E78F6" w:rsidRDefault="0057414C" w:rsidP="000D460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Prévisionnel </w:t>
            </w:r>
            <w:r w:rsidR="00881900">
              <w:rPr>
                <w:rFonts w:ascii="Arial" w:hAnsi="Arial" w:cs="Arial"/>
                <w:b/>
                <w:iCs/>
                <w:sz w:val="18"/>
                <w:szCs w:val="18"/>
              </w:rPr>
              <w:t>au 31/12/2020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7414C" w:rsidRPr="000E78F6" w:rsidRDefault="0057414C" w:rsidP="0057414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Catégorie 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7414C" w:rsidRPr="000E78F6" w:rsidRDefault="0057414C" w:rsidP="0057414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Catégorie B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7414C" w:rsidRPr="000E78F6" w:rsidRDefault="0057414C" w:rsidP="0057414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Catégorie C</w:t>
            </w:r>
          </w:p>
        </w:tc>
      </w:tr>
      <w:tr w:rsidR="0057414C" w:rsidRPr="00187E76" w:rsidTr="000D10A1">
        <w:trPr>
          <w:trHeight w:val="2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7414C" w:rsidRPr="000E78F6" w:rsidRDefault="0057414C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femmes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57414C" w:rsidRPr="00187E76" w:rsidTr="000D10A1">
        <w:trPr>
          <w:trHeight w:val="2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7414C" w:rsidRPr="000E78F6" w:rsidRDefault="0057414C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hommes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57414C" w:rsidRPr="00187E76" w:rsidTr="000D10A1">
        <w:trPr>
          <w:trHeight w:val="2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7414C" w:rsidRPr="000E78F6" w:rsidRDefault="0057414C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414C" w:rsidRPr="00DA6AED" w:rsidRDefault="0057414C" w:rsidP="0057414C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:rsidR="0057414C" w:rsidRDefault="0057414C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57414C" w:rsidRDefault="0057414C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422A02" w:rsidRDefault="00422A02" w:rsidP="00422A02">
      <w:pPr>
        <w:tabs>
          <w:tab w:val="right" w:leader="dot" w:pos="11199"/>
        </w:tabs>
        <w:ind w:right="-599"/>
        <w:rPr>
          <w:rFonts w:ascii="Franklin Gothic Book" w:hAnsi="Franklin Gothic Book" w:cs="Arial"/>
          <w:b/>
          <w:iCs/>
          <w:sz w:val="18"/>
          <w:szCs w:val="18"/>
          <w:u w:val="single"/>
        </w:rPr>
      </w:pPr>
    </w:p>
    <w:p w:rsidR="00422A02" w:rsidRDefault="00422A02" w:rsidP="00C70C58">
      <w:pPr>
        <w:tabs>
          <w:tab w:val="right" w:leader="dot" w:pos="11199"/>
        </w:tabs>
        <w:ind w:left="-1134" w:right="-599"/>
        <w:rPr>
          <w:rFonts w:ascii="Franklin Gothic Book" w:hAnsi="Franklin Gothic Book" w:cs="Arial"/>
          <w:b/>
          <w:iCs/>
          <w:sz w:val="18"/>
          <w:szCs w:val="18"/>
          <w:u w:val="single"/>
        </w:rPr>
      </w:pPr>
    </w:p>
    <w:p w:rsidR="00422A02" w:rsidRDefault="00422A02" w:rsidP="00C70C58">
      <w:pPr>
        <w:tabs>
          <w:tab w:val="right" w:leader="dot" w:pos="11199"/>
        </w:tabs>
        <w:ind w:left="-567" w:right="-599"/>
        <w:rPr>
          <w:rFonts w:ascii="Franklin Gothic Book" w:hAnsi="Franklin Gothic Book" w:cs="Arial"/>
          <w:b/>
          <w:iCs/>
          <w:sz w:val="18"/>
          <w:szCs w:val="18"/>
          <w:u w:val="single"/>
        </w:rPr>
      </w:pPr>
      <w:r w:rsidRPr="00422A02">
        <w:rPr>
          <w:rFonts w:ascii="Franklin Gothic Book" w:hAnsi="Franklin Gothic Book" w:cs="Arial"/>
          <w:b/>
          <w:iCs/>
          <w:sz w:val="18"/>
          <w:szCs w:val="18"/>
          <w:u w:val="single"/>
        </w:rPr>
        <w:t>Si votre contrat actuel ou le précédent est en répartition, merci de renseigner le tableau ci-dessous</w:t>
      </w:r>
    </w:p>
    <w:p w:rsidR="00C70C58" w:rsidRPr="00422A02" w:rsidRDefault="00C70C58" w:rsidP="00422A02">
      <w:pPr>
        <w:tabs>
          <w:tab w:val="right" w:leader="dot" w:pos="11199"/>
        </w:tabs>
        <w:ind w:right="-599"/>
        <w:rPr>
          <w:rFonts w:ascii="Franklin Gothic Book" w:hAnsi="Franklin Gothic Book" w:cs="Arial"/>
          <w:b/>
          <w:iCs/>
          <w:sz w:val="18"/>
          <w:szCs w:val="18"/>
          <w:u w:val="single"/>
        </w:rPr>
      </w:pPr>
    </w:p>
    <w:tbl>
      <w:tblPr>
        <w:tblpPr w:leftFromText="141" w:rightFromText="141" w:vertAnchor="text" w:horzAnchor="page" w:tblpX="428" w:tblpY="77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  <w:gridCol w:w="1984"/>
        <w:gridCol w:w="1985"/>
        <w:gridCol w:w="1984"/>
        <w:gridCol w:w="1985"/>
        <w:gridCol w:w="1984"/>
      </w:tblGrid>
      <w:tr w:rsidR="00C70C58" w:rsidRPr="00187E76" w:rsidTr="00F93A9C">
        <w:trPr>
          <w:trHeight w:val="279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58" w:rsidRPr="000E78F6" w:rsidRDefault="00C70C58" w:rsidP="00C70C5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190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Arrêts importants en cours susceptibles de se poursuivre sur 20</w:t>
            </w:r>
            <w:r w:rsidR="000F27CC">
              <w:rPr>
                <w:rFonts w:ascii="Arial" w:hAnsi="Arial" w:cs="Arial"/>
                <w:b/>
                <w:iCs/>
                <w:sz w:val="18"/>
                <w:szCs w:val="18"/>
              </w:rPr>
              <w:t>22/2023</w:t>
            </w:r>
          </w:p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-longue maladie/maladie de longue durée – Accident de travail – Maladie ordinaire &gt; 3mois</w:t>
            </w:r>
          </w:p>
        </w:tc>
      </w:tr>
      <w:tr w:rsidR="00F93A9C" w:rsidRPr="00187E76" w:rsidTr="00F93A9C">
        <w:trPr>
          <w:trHeight w:val="279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référence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Date de naissance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Nature de l’arrêt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Premier jour de l’arrêt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Date probable de reprise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Salaire annuel de l’agent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70C58" w:rsidRPr="000E78F6" w:rsidRDefault="00C70C58" w:rsidP="00F93A9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78F6">
              <w:rPr>
                <w:rFonts w:ascii="Arial" w:hAnsi="Arial" w:cs="Arial"/>
                <w:b/>
                <w:iCs/>
                <w:sz w:val="18"/>
                <w:szCs w:val="18"/>
              </w:rPr>
              <w:t>Parcours médical</w:t>
            </w:r>
          </w:p>
        </w:tc>
      </w:tr>
      <w:tr w:rsidR="00C70C58" w:rsidRPr="00187E76" w:rsidTr="000D10A1">
        <w:trPr>
          <w:trHeight w:val="234"/>
        </w:trPr>
        <w:tc>
          <w:tcPr>
            <w:tcW w:w="1101" w:type="dxa"/>
            <w:shd w:val="clear" w:color="auto" w:fill="D9D9D9" w:themeFill="background1" w:themeFillShade="D9"/>
          </w:tcPr>
          <w:p w:rsidR="00C70C58" w:rsidRPr="000E78F6" w:rsidRDefault="00C70C58" w:rsidP="00C70C5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70C58" w:rsidRPr="00187E76" w:rsidTr="000D10A1">
        <w:trPr>
          <w:trHeight w:val="234"/>
        </w:trPr>
        <w:tc>
          <w:tcPr>
            <w:tcW w:w="1101" w:type="dxa"/>
            <w:shd w:val="clear" w:color="auto" w:fill="D9D9D9" w:themeFill="background1" w:themeFillShade="D9"/>
          </w:tcPr>
          <w:p w:rsidR="00C70C58" w:rsidRPr="000E78F6" w:rsidRDefault="00C70C58" w:rsidP="00C70C5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70C58" w:rsidRPr="00187E76" w:rsidTr="000D10A1">
        <w:trPr>
          <w:trHeight w:val="234"/>
        </w:trPr>
        <w:tc>
          <w:tcPr>
            <w:tcW w:w="1101" w:type="dxa"/>
            <w:shd w:val="clear" w:color="auto" w:fill="D9D9D9" w:themeFill="background1" w:themeFillShade="D9"/>
          </w:tcPr>
          <w:p w:rsidR="00C70C58" w:rsidRPr="000E78F6" w:rsidRDefault="00C70C58" w:rsidP="00C70C5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C58" w:rsidRPr="000E78F6" w:rsidRDefault="00C70C58" w:rsidP="00C70C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422A02" w:rsidRPr="00422A02" w:rsidRDefault="00422A02" w:rsidP="00422A02">
      <w:pPr>
        <w:rPr>
          <w:b/>
          <w:u w:val="single"/>
        </w:rPr>
      </w:pPr>
    </w:p>
    <w:p w:rsidR="00422A02" w:rsidRDefault="00422A02" w:rsidP="00422A02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422A02" w:rsidRDefault="00422A02" w:rsidP="00422A02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422A02" w:rsidRDefault="00422A02" w:rsidP="00422A02">
      <w:pPr>
        <w:tabs>
          <w:tab w:val="right" w:leader="dot" w:pos="11199"/>
        </w:tabs>
        <w:ind w:right="-599"/>
        <w:rPr>
          <w:rFonts w:ascii="Franklin Gothic Book" w:hAnsi="Franklin Gothic Book" w:cs="Arial"/>
          <w:iCs/>
          <w:sz w:val="18"/>
          <w:szCs w:val="18"/>
        </w:rPr>
      </w:pPr>
    </w:p>
    <w:p w:rsidR="008C7B63" w:rsidRDefault="008C7B63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3A4FCA" w:rsidRDefault="003A4FCA" w:rsidP="00564CC5">
      <w:pPr>
        <w:tabs>
          <w:tab w:val="left" w:pos="11057"/>
          <w:tab w:val="center" w:pos="14034"/>
        </w:tabs>
        <w:ind w:right="2977"/>
        <w:rPr>
          <w:rFonts w:ascii="Franklin Gothic Book" w:hAnsi="Franklin Gothic Book" w:cs="Arial"/>
          <w:iCs/>
          <w:sz w:val="18"/>
          <w:szCs w:val="18"/>
        </w:rPr>
      </w:pPr>
    </w:p>
    <w:p w:rsidR="001161F8" w:rsidRDefault="001161F8" w:rsidP="00564CC5">
      <w:pPr>
        <w:jc w:val="center"/>
        <w:rPr>
          <w:rFonts w:ascii="Franklin Gothic Book" w:hAnsi="Franklin Gothic Book" w:cs="Arial"/>
        </w:rPr>
      </w:pPr>
    </w:p>
    <w:p w:rsidR="001161F8" w:rsidRDefault="001161F8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  <w:r w:rsidRPr="001161F8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C477F" wp14:editId="699FCCF8">
                <wp:simplePos x="0" y="0"/>
                <wp:positionH relativeFrom="column">
                  <wp:posOffset>3633470</wp:posOffset>
                </wp:positionH>
                <wp:positionV relativeFrom="paragraph">
                  <wp:posOffset>8255</wp:posOffset>
                </wp:positionV>
                <wp:extent cx="5152390" cy="542925"/>
                <wp:effectExtent l="0" t="0" r="1016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39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F8" w:rsidRPr="00392CB1" w:rsidRDefault="001161F8" w:rsidP="001161F8">
                            <w:pPr>
                              <w:shd w:val="clear" w:color="auto" w:fill="DAEEF3" w:themeFill="accent5" w:themeFillTint="3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92CB1">
                              <w:rPr>
                                <w:rFonts w:ascii="Arial" w:hAnsi="Arial" w:cs="Arial"/>
                                <w:sz w:val="18"/>
                              </w:rPr>
                              <w:t>Cachet et signature de l’autorité territoriale</w:t>
                            </w:r>
                          </w:p>
                          <w:p w:rsidR="001161F8" w:rsidRDefault="00116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6.1pt;margin-top:.65pt;width:405.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" fillcolor="#daeef3 [664]">
                <v:textbox>
                  <w:txbxContent>
                    <w:p w:rsidR="001161F8" w:rsidRPr="00392CB1" w:rsidRDefault="001161F8" w:rsidP="001161F8">
                      <w:pPr>
                        <w:shd w:val="clear" w:color="auto" w:fill="DAEEF3" w:themeFill="accent5" w:themeFillTint="33"/>
                        <w:rPr>
                          <w:rFonts w:ascii="Arial" w:hAnsi="Arial" w:cs="Arial"/>
                          <w:sz w:val="18"/>
                        </w:rPr>
                      </w:pPr>
                      <w:r w:rsidRPr="00392CB1">
                        <w:rPr>
                          <w:rFonts w:ascii="Arial" w:hAnsi="Arial" w:cs="Arial"/>
                          <w:sz w:val="18"/>
                        </w:rPr>
                        <w:t>Cachet et signature de l’autorité territoriale</w:t>
                      </w:r>
                    </w:p>
                    <w:p w:rsidR="001161F8" w:rsidRDefault="001161F8"/>
                  </w:txbxContent>
                </v:textbox>
              </v:shape>
            </w:pict>
          </mc:Fallback>
        </mc:AlternateContent>
      </w: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564CC5">
      <w:pPr>
        <w:jc w:val="center"/>
        <w:rPr>
          <w:rFonts w:ascii="Franklin Gothic Book" w:hAnsi="Franklin Gothic Book" w:cs="Arial"/>
        </w:rPr>
      </w:pPr>
    </w:p>
    <w:p w:rsidR="00CD5632" w:rsidRDefault="00CD5632" w:rsidP="00CD56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center"/>
        <w:rPr>
          <w:rFonts w:ascii="Franklin Gothic Book" w:hAnsi="Franklin Gothic Book" w:cs="Arial"/>
          <w:b/>
          <w:sz w:val="32"/>
          <w:szCs w:val="10"/>
        </w:rPr>
      </w:pPr>
      <w:r w:rsidRPr="000E78F6">
        <w:rPr>
          <w:rFonts w:ascii="Franklin Gothic Book" w:hAnsi="Franklin Gothic Book" w:cs="Arial"/>
          <w:b/>
          <w:sz w:val="32"/>
          <w:szCs w:val="10"/>
        </w:rPr>
        <w:t xml:space="preserve">CDG31 - CONTRAT GROUPE ASSURANCE </w:t>
      </w:r>
      <w:r>
        <w:rPr>
          <w:rFonts w:ascii="Franklin Gothic Book" w:hAnsi="Franklin Gothic Book" w:cs="Arial"/>
          <w:b/>
          <w:sz w:val="32"/>
          <w:szCs w:val="10"/>
        </w:rPr>
        <w:t xml:space="preserve">STATUTAIRE </w:t>
      </w:r>
      <w:r w:rsidRPr="000E78F6">
        <w:rPr>
          <w:rFonts w:ascii="Franklin Gothic Book" w:hAnsi="Franklin Gothic Book" w:cs="Arial"/>
          <w:b/>
          <w:sz w:val="32"/>
          <w:szCs w:val="10"/>
        </w:rPr>
        <w:t>20</w:t>
      </w:r>
      <w:r>
        <w:rPr>
          <w:rFonts w:ascii="Franklin Gothic Book" w:hAnsi="Franklin Gothic Book" w:cs="Arial"/>
          <w:b/>
          <w:sz w:val="32"/>
          <w:szCs w:val="10"/>
        </w:rPr>
        <w:t>22</w:t>
      </w:r>
    </w:p>
    <w:p w:rsidR="00CD5632" w:rsidRDefault="00CD5632" w:rsidP="00CD56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center"/>
        <w:rPr>
          <w:rFonts w:ascii="Franklin Gothic Book" w:hAnsi="Franklin Gothic Book" w:cs="Arial"/>
          <w:b/>
          <w:sz w:val="28"/>
          <w:szCs w:val="10"/>
        </w:rPr>
      </w:pPr>
      <w:r w:rsidRPr="00392CB1">
        <w:rPr>
          <w:rFonts w:ascii="Franklin Gothic Book" w:hAnsi="Franklin Gothic Book" w:cs="Arial"/>
          <w:b/>
          <w:sz w:val="28"/>
          <w:szCs w:val="10"/>
        </w:rPr>
        <w:t xml:space="preserve">DECLARATION D’EFFECTIF CNRACL </w:t>
      </w:r>
    </w:p>
    <w:p w:rsidR="00CD5632" w:rsidRDefault="00CD5632" w:rsidP="00CD56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center"/>
        <w:rPr>
          <w:rFonts w:ascii="Franklin Gothic Book" w:hAnsi="Franklin Gothic Book" w:cs="Arial"/>
          <w:b/>
          <w:sz w:val="28"/>
          <w:szCs w:val="10"/>
        </w:rPr>
      </w:pPr>
      <w:r>
        <w:rPr>
          <w:rFonts w:ascii="Franklin Gothic Book" w:hAnsi="Franklin Gothic Book" w:cs="Arial"/>
          <w:b/>
          <w:sz w:val="28"/>
          <w:szCs w:val="10"/>
        </w:rPr>
        <w:t>AGENTS CNRACL -  COLLECTIVITE D’UN EFFECTIF SUPERIEUR A 30 AGENTS AFFILIES A LA CNRACL</w:t>
      </w:r>
    </w:p>
    <w:p w:rsidR="00CD5632" w:rsidRDefault="00CD5632" w:rsidP="00CD5632">
      <w:pPr>
        <w:jc w:val="center"/>
        <w:rPr>
          <w:rFonts w:ascii="Franklin Gothic Demi" w:hAnsi="Franklin Gothic Demi" w:cs="Arial"/>
          <w:bCs/>
          <w:color w:val="9BBB5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9639"/>
      </w:tblGrid>
      <w:tr w:rsidR="00CD5632" w:rsidTr="00AB1FCB">
        <w:trPr>
          <w:trHeight w:val="449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CD5632" w:rsidRDefault="00CD5632" w:rsidP="00AB1FCB">
            <w:pPr>
              <w:tabs>
                <w:tab w:val="left" w:leader="dot" w:pos="12900"/>
              </w:tabs>
              <w:jc w:val="center"/>
              <w:rPr>
                <w:rFonts w:ascii="Franklin Gothic Demi" w:hAnsi="Franklin Gothic Demi" w:cs="Arial"/>
                <w:bCs/>
                <w:sz w:val="22"/>
              </w:rPr>
            </w:pPr>
            <w:r w:rsidRPr="002C56AC">
              <w:rPr>
                <w:rFonts w:ascii="Franklin Gothic Demi" w:hAnsi="Franklin Gothic Demi" w:cs="Arial"/>
                <w:bCs/>
                <w:sz w:val="22"/>
              </w:rPr>
              <w:t xml:space="preserve">DENOMINATION COLLECTIVITE </w:t>
            </w:r>
          </w:p>
        </w:tc>
        <w:tc>
          <w:tcPr>
            <w:tcW w:w="9639" w:type="dxa"/>
            <w:shd w:val="clear" w:color="auto" w:fill="DAEEF3" w:themeFill="accent5" w:themeFillTint="33"/>
            <w:vAlign w:val="center"/>
          </w:tcPr>
          <w:p w:rsidR="00CD5632" w:rsidRDefault="00CD5632" w:rsidP="00AB1FCB">
            <w:pPr>
              <w:tabs>
                <w:tab w:val="left" w:leader="dot" w:pos="12900"/>
              </w:tabs>
              <w:jc w:val="center"/>
              <w:rPr>
                <w:rFonts w:ascii="Franklin Gothic Demi" w:hAnsi="Franklin Gothic Demi" w:cs="Arial"/>
                <w:bCs/>
                <w:sz w:val="22"/>
              </w:rPr>
            </w:pPr>
          </w:p>
        </w:tc>
      </w:tr>
    </w:tbl>
    <w:p w:rsidR="00CD5632" w:rsidRDefault="00CD5632" w:rsidP="00CD563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9639"/>
      </w:tblGrid>
      <w:tr w:rsidR="00CD5632" w:rsidTr="00AB1FCB">
        <w:trPr>
          <w:trHeight w:val="31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CD5632" w:rsidRDefault="00CD5632" w:rsidP="00AB1FCB">
            <w:pPr>
              <w:tabs>
                <w:tab w:val="left" w:leader="dot" w:pos="12900"/>
              </w:tabs>
              <w:jc w:val="center"/>
              <w:rPr>
                <w:rFonts w:ascii="Franklin Gothic Demi" w:hAnsi="Franklin Gothic Demi" w:cs="Arial"/>
                <w:bCs/>
                <w:sz w:val="22"/>
              </w:rPr>
            </w:pPr>
            <w:r w:rsidRPr="0051558E">
              <w:rPr>
                <w:rFonts w:ascii="Franklin Gothic Demi" w:hAnsi="Franklin Gothic Demi" w:cs="Arial"/>
                <w:bCs/>
                <w:sz w:val="22"/>
              </w:rPr>
              <w:t>EFFECTIF </w:t>
            </w:r>
          </w:p>
        </w:tc>
        <w:tc>
          <w:tcPr>
            <w:tcW w:w="9639" w:type="dxa"/>
            <w:shd w:val="clear" w:color="auto" w:fill="DAEEF3" w:themeFill="accent5" w:themeFillTint="33"/>
          </w:tcPr>
          <w:p w:rsidR="00CD5632" w:rsidRDefault="00CD5632" w:rsidP="00AB1FCB">
            <w:pPr>
              <w:tabs>
                <w:tab w:val="left" w:leader="dot" w:pos="12900"/>
              </w:tabs>
              <w:jc w:val="center"/>
              <w:rPr>
                <w:rFonts w:ascii="Franklin Gothic Demi" w:hAnsi="Franklin Gothic Demi" w:cs="Arial"/>
                <w:bCs/>
                <w:sz w:val="22"/>
              </w:rPr>
            </w:pPr>
          </w:p>
        </w:tc>
      </w:tr>
    </w:tbl>
    <w:p w:rsidR="00CD5632" w:rsidRDefault="00CD5632" w:rsidP="00CD5632"/>
    <w:p w:rsidR="00CD5632" w:rsidRDefault="00CD5632" w:rsidP="00CD5632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9"/>
        <w:gridCol w:w="1858"/>
        <w:gridCol w:w="1858"/>
        <w:gridCol w:w="1859"/>
      </w:tblGrid>
      <w:tr w:rsidR="00CD5632" w:rsidRPr="00392CB1" w:rsidTr="00AB1FCB">
        <w:trPr>
          <w:trHeight w:val="646"/>
        </w:trPr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Prévisionnel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au 31/12/2020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Moins de 30 ans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30 ans</w:t>
            </w:r>
          </w:p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à 40 ans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40 ans</w:t>
            </w:r>
          </w:p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à 50 ans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50 à 60</w:t>
            </w:r>
          </w:p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ans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Plus de 60</w:t>
            </w:r>
          </w:p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ans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</w:tr>
      <w:tr w:rsidR="00CD5632" w:rsidRPr="00392CB1" w:rsidTr="000D10A1">
        <w:trPr>
          <w:trHeight w:val="234"/>
        </w:trPr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femmes</w:t>
            </w: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D5632" w:rsidRPr="00392CB1" w:rsidTr="000D10A1">
        <w:trPr>
          <w:trHeight w:val="234"/>
        </w:trPr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hommes</w:t>
            </w: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D5632" w:rsidRPr="00392CB1" w:rsidTr="000D10A1">
        <w:trPr>
          <w:trHeight w:val="234"/>
        </w:trPr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CD5632" w:rsidRPr="00392CB1" w:rsidRDefault="00CD5632" w:rsidP="00CD5632">
      <w:pPr>
        <w:rPr>
          <w:rFonts w:ascii="Arial" w:hAnsi="Arial" w:cs="Arial"/>
        </w:rPr>
      </w:pPr>
    </w:p>
    <w:p w:rsidR="00CD5632" w:rsidRPr="00392CB1" w:rsidRDefault="00CD5632" w:rsidP="00CD5632">
      <w:pPr>
        <w:rPr>
          <w:rFonts w:ascii="Arial" w:hAnsi="Arial" w:cs="Arial"/>
        </w:rPr>
      </w:pPr>
    </w:p>
    <w:p w:rsidR="00CD5632" w:rsidRPr="00392CB1" w:rsidRDefault="00CD5632" w:rsidP="00CD5632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Look w:val="01E0" w:firstRow="1" w:lastRow="1" w:firstColumn="1" w:lastColumn="1" w:noHBand="0" w:noVBand="0"/>
      </w:tblPr>
      <w:tblGrid>
        <w:gridCol w:w="3252"/>
        <w:gridCol w:w="3252"/>
        <w:gridCol w:w="3252"/>
        <w:gridCol w:w="3252"/>
      </w:tblGrid>
      <w:tr w:rsidR="00CD5632" w:rsidRPr="00392CB1" w:rsidTr="00AB1FCB"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Prévisionnel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au 31/12/2020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Catégorie</w:t>
            </w:r>
          </w:p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Catégorie B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Catégorie C</w:t>
            </w:r>
          </w:p>
        </w:tc>
      </w:tr>
      <w:tr w:rsidR="00CD5632" w:rsidRPr="00392CB1" w:rsidTr="000D10A1"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femmes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D5632" w:rsidRPr="00392CB1" w:rsidTr="000D10A1"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hommes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D5632" w:rsidRPr="00392CB1" w:rsidTr="000D10A1"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92CB1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CD5632" w:rsidRPr="00392CB1" w:rsidRDefault="00CD5632" w:rsidP="00AB1F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CD5632" w:rsidRDefault="00CD5632" w:rsidP="00CD5632"/>
    <w:p w:rsidR="00CD5632" w:rsidRDefault="00CD5632" w:rsidP="00CD5632"/>
    <w:p w:rsidR="00CD5632" w:rsidRDefault="00CD5632" w:rsidP="00CD5632"/>
    <w:p w:rsidR="00CD5632" w:rsidRDefault="00CD5632" w:rsidP="00CD5632"/>
    <w:p w:rsidR="00CD5632" w:rsidRPr="00960779" w:rsidRDefault="00CD5632" w:rsidP="00CD56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1E14C" wp14:editId="6B7CDAAD">
                <wp:simplePos x="0" y="0"/>
                <wp:positionH relativeFrom="column">
                  <wp:posOffset>2560320</wp:posOffset>
                </wp:positionH>
                <wp:positionV relativeFrom="paragraph">
                  <wp:posOffset>282575</wp:posOffset>
                </wp:positionV>
                <wp:extent cx="5453380" cy="457200"/>
                <wp:effectExtent l="17145" t="15875" r="158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457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32" w:rsidRPr="00EC2B69" w:rsidRDefault="00CD5632" w:rsidP="00CD5632">
                            <w:pPr>
                              <w:shd w:val="clear" w:color="auto" w:fill="B6DDE8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EC2B6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Cachet de la collectivité et signature de l’autorité territoriale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1.6pt;margin-top:22.25pt;width:429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" fillcolor="#eaf1dd" strokecolor="#76923c" strokeweight="1.25pt">
                <v:textbox>
                  <w:txbxContent>
                    <w:p w:rsidR="00CD5632" w:rsidRPr="00EC2B69" w:rsidRDefault="00CD5632" w:rsidP="00CD5632">
                      <w:pPr>
                        <w:shd w:val="clear" w:color="auto" w:fill="B6DDE8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EC2B6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Cachet de la collectivité et signature de l’autorité territoriale</w:t>
                      </w:r>
                    </w:p>
                  </w:txbxContent>
                </v:textbox>
              </v:shape>
            </w:pict>
          </mc:Fallback>
        </mc:AlternateContent>
      </w:r>
    </w:p>
    <w:p w:rsidR="00CD5632" w:rsidRPr="00960779" w:rsidRDefault="00CD5632" w:rsidP="00CD5632"/>
    <w:p w:rsidR="00CD5632" w:rsidRPr="00960779" w:rsidRDefault="00CD5632" w:rsidP="00CD5632"/>
    <w:p w:rsidR="00CD5632" w:rsidRPr="00960779" w:rsidRDefault="00CD5632" w:rsidP="00CD5632"/>
    <w:p w:rsidR="00CD5632" w:rsidRPr="00960779" w:rsidRDefault="00CD5632" w:rsidP="00CD563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E1649" wp14:editId="7609B6AC">
                <wp:simplePos x="0" y="0"/>
                <wp:positionH relativeFrom="column">
                  <wp:posOffset>3233420</wp:posOffset>
                </wp:positionH>
                <wp:positionV relativeFrom="paragraph">
                  <wp:posOffset>262890</wp:posOffset>
                </wp:positionV>
                <wp:extent cx="4932045" cy="638175"/>
                <wp:effectExtent l="0" t="0" r="2095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638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32" w:rsidRPr="00392CB1" w:rsidRDefault="00CD5632" w:rsidP="00CD5632">
                            <w:pPr>
                              <w:shd w:val="clear" w:color="auto" w:fill="DAEEF3" w:themeFill="accent5" w:themeFillTint="3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92CB1">
                              <w:rPr>
                                <w:rFonts w:ascii="Arial" w:hAnsi="Arial" w:cs="Arial"/>
                                <w:sz w:val="18"/>
                              </w:rPr>
                              <w:t>Cachet et signature de l’autorité territoriale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4.6pt;margin-top:20.7pt;width:388.3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" fillcolor="#daeef3 [664]">
                <v:textbox>
                  <w:txbxContent>
                    <w:p w:rsidR="00CD5632" w:rsidRPr="00392CB1" w:rsidRDefault="00CD5632" w:rsidP="00CD5632">
                      <w:pPr>
                        <w:shd w:val="clear" w:color="auto" w:fill="DAEEF3" w:themeFill="accent5" w:themeFillTint="33"/>
                        <w:rPr>
                          <w:rFonts w:ascii="Arial" w:hAnsi="Arial" w:cs="Arial"/>
                          <w:sz w:val="18"/>
                        </w:rPr>
                      </w:pPr>
                      <w:r w:rsidRPr="00392CB1">
                        <w:rPr>
                          <w:rFonts w:ascii="Arial" w:hAnsi="Arial" w:cs="Arial"/>
                          <w:sz w:val="18"/>
                        </w:rPr>
                        <w:t>Cachet et signature de l’autorité territoriale</w:t>
                      </w:r>
                    </w:p>
                  </w:txbxContent>
                </v:textbox>
              </v:shape>
            </w:pict>
          </mc:Fallback>
        </mc:AlternateContent>
      </w:r>
    </w:p>
    <w:p w:rsidR="001161F8" w:rsidRDefault="001161F8" w:rsidP="00564CC5">
      <w:pPr>
        <w:jc w:val="center"/>
        <w:rPr>
          <w:rFonts w:ascii="Franklin Gothic Book" w:hAnsi="Franklin Gothic Book" w:cs="Arial"/>
        </w:rPr>
      </w:pPr>
    </w:p>
    <w:p w:rsidR="00564CC5" w:rsidRDefault="00564CC5" w:rsidP="00564CC5">
      <w:pPr>
        <w:jc w:val="center"/>
        <w:rPr>
          <w:rFonts w:ascii="Franklin Gothic Book" w:hAnsi="Franklin Gothic Book" w:cs="Arial"/>
        </w:rPr>
      </w:pPr>
    </w:p>
    <w:sectPr w:rsidR="00564CC5" w:rsidSect="009D757B">
      <w:type w:val="continuous"/>
      <w:pgSz w:w="16840" w:h="11907" w:orient="landscape"/>
      <w:pgMar w:top="397" w:right="1418" w:bottom="397" w:left="1418" w:header="0" w:footer="1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58" w:rsidRDefault="00C70C58">
      <w:r>
        <w:separator/>
      </w:r>
    </w:p>
  </w:endnote>
  <w:endnote w:type="continuationSeparator" w:id="0">
    <w:p w:rsidR="00C70C58" w:rsidRDefault="00C7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58" w:rsidRDefault="00C70C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70C58" w:rsidRDefault="00C70C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700841"/>
      <w:docPartObj>
        <w:docPartGallery w:val="Page Numbers (Bottom of Page)"/>
        <w:docPartUnique/>
      </w:docPartObj>
    </w:sdtPr>
    <w:sdtEndPr/>
    <w:sdtContent>
      <w:sdt>
        <w:sdtPr>
          <w:id w:val="-718356325"/>
          <w:docPartObj>
            <w:docPartGallery w:val="Page Numbers (Top of Page)"/>
            <w:docPartUnique/>
          </w:docPartObj>
        </w:sdtPr>
        <w:sdtEndPr/>
        <w:sdtContent>
          <w:p w:rsidR="00C70C58" w:rsidRDefault="00C70C58" w:rsidP="00D811DD">
            <w:pPr>
              <w:pStyle w:val="Pieddepage"/>
            </w:pPr>
            <w:r>
              <w:rPr>
                <w:rFonts w:ascii="Cambria" w:hAnsi="Cambria"/>
              </w:rPr>
              <w:t xml:space="preserve">CDG31/Pôle </w:t>
            </w:r>
            <w:r w:rsidR="000F27CC">
              <w:rPr>
                <w:rFonts w:ascii="Cambria" w:hAnsi="Cambria"/>
              </w:rPr>
              <w:t>AG</w:t>
            </w:r>
            <w:r w:rsidR="00195C81">
              <w:rPr>
                <w:rFonts w:ascii="Cambria" w:hAnsi="Cambria"/>
              </w:rPr>
              <w:t xml:space="preserve"> / Service  Contrats Groupe / Assurance Statutaire</w:t>
            </w:r>
            <w:r w:rsidR="000F27CC">
              <w:rPr>
                <w:rFonts w:ascii="Cambria" w:hAnsi="Cambria"/>
              </w:rPr>
              <w:t xml:space="preserve">                            </w:t>
            </w:r>
            <w:r w:rsidR="005F628F">
              <w:rPr>
                <w:rFonts w:ascii="Cambria" w:hAnsi="Cambria"/>
              </w:rPr>
              <w:t xml:space="preserve">                               juin</w:t>
            </w:r>
            <w:r w:rsidR="000F27CC">
              <w:rPr>
                <w:rFonts w:ascii="Cambria" w:hAnsi="Cambria"/>
              </w:rPr>
              <w:t xml:space="preserve"> 2021</w:t>
            </w:r>
            <w:r w:rsidR="000F27CC">
              <w:rPr>
                <w:rFonts w:ascii="Cambria" w:hAnsi="Cambria"/>
              </w:rPr>
              <w:tab/>
            </w:r>
            <w:r w:rsidR="000F27CC">
              <w:rPr>
                <w:rFonts w:ascii="Cambria" w:hAnsi="Cambria"/>
              </w:rPr>
              <w:tab/>
            </w:r>
            <w:r w:rsidR="000F27CC">
              <w:rPr>
                <w:rFonts w:ascii="Cambria" w:hAnsi="Cambria"/>
              </w:rPr>
              <w:tab/>
            </w:r>
            <w:r w:rsidR="000F27CC">
              <w:rPr>
                <w:rFonts w:ascii="Cambria" w:hAnsi="Cambria"/>
              </w:rPr>
              <w:tab/>
            </w:r>
            <w:r w:rsidR="000F27CC"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1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1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0C58" w:rsidRDefault="00C70C5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58" w:rsidRDefault="00C70C58">
      <w:r>
        <w:separator/>
      </w:r>
    </w:p>
  </w:footnote>
  <w:footnote w:type="continuationSeparator" w:id="0">
    <w:p w:rsidR="00C70C58" w:rsidRDefault="00C7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5E1071"/>
    <w:multiLevelType w:val="hybridMultilevel"/>
    <w:tmpl w:val="A6582368"/>
    <w:lvl w:ilvl="0" w:tplc="F86CDA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024C"/>
    <w:multiLevelType w:val="hybridMultilevel"/>
    <w:tmpl w:val="EEA49C3C"/>
    <w:lvl w:ilvl="0" w:tplc="70B68BA0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0D55"/>
    <w:multiLevelType w:val="hybridMultilevel"/>
    <w:tmpl w:val="2D883BA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507B4"/>
    <w:multiLevelType w:val="hybridMultilevel"/>
    <w:tmpl w:val="44F83B5A"/>
    <w:lvl w:ilvl="0" w:tplc="107A84BA">
      <w:start w:val="6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2E42"/>
    <w:multiLevelType w:val="hybridMultilevel"/>
    <w:tmpl w:val="BA0CEE1E"/>
    <w:lvl w:ilvl="0" w:tplc="E50EE5D8">
      <w:start w:val="1"/>
      <w:numFmt w:val="bullet"/>
      <w:lvlText w:val="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  <w:color w:val="80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23C47"/>
    <w:multiLevelType w:val="hybridMultilevel"/>
    <w:tmpl w:val="F4585AFC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2872D6"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274DBC"/>
    <w:multiLevelType w:val="hybridMultilevel"/>
    <w:tmpl w:val="DC22ABF2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6DA0DB5"/>
    <w:multiLevelType w:val="hybridMultilevel"/>
    <w:tmpl w:val="3A82E2AC"/>
    <w:lvl w:ilvl="0" w:tplc="040C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9">
    <w:nsid w:val="38281F20"/>
    <w:multiLevelType w:val="hybridMultilevel"/>
    <w:tmpl w:val="85F21D3A"/>
    <w:lvl w:ilvl="0" w:tplc="040C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3E6F7730"/>
    <w:multiLevelType w:val="hybridMultilevel"/>
    <w:tmpl w:val="5A8C023E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435F556B"/>
    <w:multiLevelType w:val="hybridMultilevel"/>
    <w:tmpl w:val="4A8E765A"/>
    <w:lvl w:ilvl="0" w:tplc="09DA7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33A38"/>
    <w:multiLevelType w:val="hybridMultilevel"/>
    <w:tmpl w:val="4E404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C487D"/>
    <w:multiLevelType w:val="multilevel"/>
    <w:tmpl w:val="5A8C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B43EF5"/>
    <w:multiLevelType w:val="hybridMultilevel"/>
    <w:tmpl w:val="E41A53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1C"/>
    <w:rsid w:val="00004FA5"/>
    <w:rsid w:val="00012714"/>
    <w:rsid w:val="000172CE"/>
    <w:rsid w:val="00024616"/>
    <w:rsid w:val="000369E2"/>
    <w:rsid w:val="00044D9C"/>
    <w:rsid w:val="00062073"/>
    <w:rsid w:val="000742D6"/>
    <w:rsid w:val="000775B7"/>
    <w:rsid w:val="00086931"/>
    <w:rsid w:val="00087149"/>
    <w:rsid w:val="00093133"/>
    <w:rsid w:val="000B4EA8"/>
    <w:rsid w:val="000B7DC7"/>
    <w:rsid w:val="000D10A1"/>
    <w:rsid w:val="000D460B"/>
    <w:rsid w:val="000D798E"/>
    <w:rsid w:val="000E0D0F"/>
    <w:rsid w:val="000E5963"/>
    <w:rsid w:val="000E738C"/>
    <w:rsid w:val="000E78F6"/>
    <w:rsid w:val="000F04A7"/>
    <w:rsid w:val="000F195F"/>
    <w:rsid w:val="000F27CC"/>
    <w:rsid w:val="00107C59"/>
    <w:rsid w:val="001161F8"/>
    <w:rsid w:val="00123665"/>
    <w:rsid w:val="0014388B"/>
    <w:rsid w:val="0014754C"/>
    <w:rsid w:val="00162A65"/>
    <w:rsid w:val="00165239"/>
    <w:rsid w:val="0017408B"/>
    <w:rsid w:val="00176C6C"/>
    <w:rsid w:val="00187E76"/>
    <w:rsid w:val="00195C81"/>
    <w:rsid w:val="00197A56"/>
    <w:rsid w:val="001B25FE"/>
    <w:rsid w:val="001B2850"/>
    <w:rsid w:val="001C51BA"/>
    <w:rsid w:val="001C6801"/>
    <w:rsid w:val="001D04EA"/>
    <w:rsid w:val="001D1C7B"/>
    <w:rsid w:val="001D2B34"/>
    <w:rsid w:val="001E7271"/>
    <w:rsid w:val="001F3417"/>
    <w:rsid w:val="001F3754"/>
    <w:rsid w:val="001F618E"/>
    <w:rsid w:val="00200A29"/>
    <w:rsid w:val="00200D89"/>
    <w:rsid w:val="00215B52"/>
    <w:rsid w:val="002247AB"/>
    <w:rsid w:val="00225B6F"/>
    <w:rsid w:val="00227813"/>
    <w:rsid w:val="0024167E"/>
    <w:rsid w:val="0024335D"/>
    <w:rsid w:val="002A60A2"/>
    <w:rsid w:val="002B0111"/>
    <w:rsid w:val="002C6CB3"/>
    <w:rsid w:val="002D21DD"/>
    <w:rsid w:val="002D42FA"/>
    <w:rsid w:val="002D4362"/>
    <w:rsid w:val="002D6FA4"/>
    <w:rsid w:val="002E0527"/>
    <w:rsid w:val="00305238"/>
    <w:rsid w:val="00322A8A"/>
    <w:rsid w:val="003329CA"/>
    <w:rsid w:val="00340860"/>
    <w:rsid w:val="00342946"/>
    <w:rsid w:val="00361CBA"/>
    <w:rsid w:val="00375538"/>
    <w:rsid w:val="00381954"/>
    <w:rsid w:val="003853BC"/>
    <w:rsid w:val="0039347D"/>
    <w:rsid w:val="003A4FCA"/>
    <w:rsid w:val="003A51EC"/>
    <w:rsid w:val="003A63B1"/>
    <w:rsid w:val="003B42BF"/>
    <w:rsid w:val="003B7B74"/>
    <w:rsid w:val="003D351C"/>
    <w:rsid w:val="00405516"/>
    <w:rsid w:val="00410339"/>
    <w:rsid w:val="0041195E"/>
    <w:rsid w:val="00417312"/>
    <w:rsid w:val="00422A02"/>
    <w:rsid w:val="00437CF4"/>
    <w:rsid w:val="00455764"/>
    <w:rsid w:val="00474914"/>
    <w:rsid w:val="00477C8B"/>
    <w:rsid w:val="004800AD"/>
    <w:rsid w:val="00480538"/>
    <w:rsid w:val="00485329"/>
    <w:rsid w:val="004A4D8A"/>
    <w:rsid w:val="004F5C8A"/>
    <w:rsid w:val="004F5F48"/>
    <w:rsid w:val="00500C9F"/>
    <w:rsid w:val="0050304F"/>
    <w:rsid w:val="00522BC2"/>
    <w:rsid w:val="005253A0"/>
    <w:rsid w:val="00534744"/>
    <w:rsid w:val="00535EB0"/>
    <w:rsid w:val="00545C26"/>
    <w:rsid w:val="00545E12"/>
    <w:rsid w:val="0055603A"/>
    <w:rsid w:val="0055785B"/>
    <w:rsid w:val="00564CC5"/>
    <w:rsid w:val="0057414C"/>
    <w:rsid w:val="0058459A"/>
    <w:rsid w:val="005923F8"/>
    <w:rsid w:val="005E7D2B"/>
    <w:rsid w:val="005F2A14"/>
    <w:rsid w:val="005F628F"/>
    <w:rsid w:val="0060701F"/>
    <w:rsid w:val="0061080B"/>
    <w:rsid w:val="00613414"/>
    <w:rsid w:val="0063205E"/>
    <w:rsid w:val="00645468"/>
    <w:rsid w:val="0068143F"/>
    <w:rsid w:val="00684079"/>
    <w:rsid w:val="00691298"/>
    <w:rsid w:val="00693D68"/>
    <w:rsid w:val="006B152E"/>
    <w:rsid w:val="006C11C8"/>
    <w:rsid w:val="006C1379"/>
    <w:rsid w:val="006C4E35"/>
    <w:rsid w:val="006D1A25"/>
    <w:rsid w:val="006E2AB0"/>
    <w:rsid w:val="00704956"/>
    <w:rsid w:val="00704DE0"/>
    <w:rsid w:val="0070617F"/>
    <w:rsid w:val="00765B0F"/>
    <w:rsid w:val="0077474F"/>
    <w:rsid w:val="007856F0"/>
    <w:rsid w:val="00790988"/>
    <w:rsid w:val="00792D78"/>
    <w:rsid w:val="007B1E4C"/>
    <w:rsid w:val="007B3B60"/>
    <w:rsid w:val="007B4821"/>
    <w:rsid w:val="007C4E3B"/>
    <w:rsid w:val="007F210F"/>
    <w:rsid w:val="00806486"/>
    <w:rsid w:val="008302CC"/>
    <w:rsid w:val="00832B32"/>
    <w:rsid w:val="00846DE1"/>
    <w:rsid w:val="00881900"/>
    <w:rsid w:val="008A2989"/>
    <w:rsid w:val="008A3226"/>
    <w:rsid w:val="008B29C9"/>
    <w:rsid w:val="008C7B63"/>
    <w:rsid w:val="008D33AF"/>
    <w:rsid w:val="008D4997"/>
    <w:rsid w:val="008D4FCF"/>
    <w:rsid w:val="008E7A1B"/>
    <w:rsid w:val="008F0E6B"/>
    <w:rsid w:val="009171F9"/>
    <w:rsid w:val="00920BC2"/>
    <w:rsid w:val="00924E53"/>
    <w:rsid w:val="0094203E"/>
    <w:rsid w:val="009539E1"/>
    <w:rsid w:val="009712D1"/>
    <w:rsid w:val="00971CDC"/>
    <w:rsid w:val="00976EF1"/>
    <w:rsid w:val="009810B7"/>
    <w:rsid w:val="00985421"/>
    <w:rsid w:val="009B42E8"/>
    <w:rsid w:val="009D757B"/>
    <w:rsid w:val="009E0365"/>
    <w:rsid w:val="009E75E7"/>
    <w:rsid w:val="00A0015F"/>
    <w:rsid w:val="00A0533C"/>
    <w:rsid w:val="00A0763E"/>
    <w:rsid w:val="00A3126F"/>
    <w:rsid w:val="00A61875"/>
    <w:rsid w:val="00A72CAC"/>
    <w:rsid w:val="00AA44F0"/>
    <w:rsid w:val="00AA7BF8"/>
    <w:rsid w:val="00AB7D9A"/>
    <w:rsid w:val="00AC5AE1"/>
    <w:rsid w:val="00AD30AB"/>
    <w:rsid w:val="00AD6986"/>
    <w:rsid w:val="00AE5507"/>
    <w:rsid w:val="00AF6AB8"/>
    <w:rsid w:val="00B0377F"/>
    <w:rsid w:val="00B06DD8"/>
    <w:rsid w:val="00B14F13"/>
    <w:rsid w:val="00B16EEE"/>
    <w:rsid w:val="00B35F9E"/>
    <w:rsid w:val="00B37912"/>
    <w:rsid w:val="00B429CC"/>
    <w:rsid w:val="00B437BA"/>
    <w:rsid w:val="00B45515"/>
    <w:rsid w:val="00B520AC"/>
    <w:rsid w:val="00B549CB"/>
    <w:rsid w:val="00B94F26"/>
    <w:rsid w:val="00BA05F1"/>
    <w:rsid w:val="00BC0F8E"/>
    <w:rsid w:val="00BC723B"/>
    <w:rsid w:val="00BD06BE"/>
    <w:rsid w:val="00BD4060"/>
    <w:rsid w:val="00BE078E"/>
    <w:rsid w:val="00BE68ED"/>
    <w:rsid w:val="00BE70F4"/>
    <w:rsid w:val="00BF1453"/>
    <w:rsid w:val="00BF3D0B"/>
    <w:rsid w:val="00C013AE"/>
    <w:rsid w:val="00C03171"/>
    <w:rsid w:val="00C22775"/>
    <w:rsid w:val="00C243D0"/>
    <w:rsid w:val="00C2495E"/>
    <w:rsid w:val="00C37775"/>
    <w:rsid w:val="00C41FB7"/>
    <w:rsid w:val="00C519C7"/>
    <w:rsid w:val="00C52D88"/>
    <w:rsid w:val="00C70C58"/>
    <w:rsid w:val="00C8195C"/>
    <w:rsid w:val="00C853FF"/>
    <w:rsid w:val="00CA3C20"/>
    <w:rsid w:val="00CB1AB0"/>
    <w:rsid w:val="00CB3B48"/>
    <w:rsid w:val="00CB4653"/>
    <w:rsid w:val="00CC2C8E"/>
    <w:rsid w:val="00CD3F87"/>
    <w:rsid w:val="00CD5632"/>
    <w:rsid w:val="00CD6D88"/>
    <w:rsid w:val="00CD7EC9"/>
    <w:rsid w:val="00CF2A91"/>
    <w:rsid w:val="00D45248"/>
    <w:rsid w:val="00D6100D"/>
    <w:rsid w:val="00D64561"/>
    <w:rsid w:val="00D811DD"/>
    <w:rsid w:val="00D93F8B"/>
    <w:rsid w:val="00DA3370"/>
    <w:rsid w:val="00DA6AED"/>
    <w:rsid w:val="00DC773A"/>
    <w:rsid w:val="00DD1131"/>
    <w:rsid w:val="00DE690B"/>
    <w:rsid w:val="00DF09FA"/>
    <w:rsid w:val="00DF4857"/>
    <w:rsid w:val="00DF5864"/>
    <w:rsid w:val="00E1172B"/>
    <w:rsid w:val="00E412B3"/>
    <w:rsid w:val="00E66F23"/>
    <w:rsid w:val="00E73364"/>
    <w:rsid w:val="00E8030C"/>
    <w:rsid w:val="00EA0112"/>
    <w:rsid w:val="00EA28F0"/>
    <w:rsid w:val="00EA2A29"/>
    <w:rsid w:val="00EA60D8"/>
    <w:rsid w:val="00EC2B69"/>
    <w:rsid w:val="00ED3EF2"/>
    <w:rsid w:val="00ED76B5"/>
    <w:rsid w:val="00EF37DC"/>
    <w:rsid w:val="00F04681"/>
    <w:rsid w:val="00F14A0A"/>
    <w:rsid w:val="00F212DD"/>
    <w:rsid w:val="00F25775"/>
    <w:rsid w:val="00F3084F"/>
    <w:rsid w:val="00F33D12"/>
    <w:rsid w:val="00F36077"/>
    <w:rsid w:val="00F4517A"/>
    <w:rsid w:val="00F50E0C"/>
    <w:rsid w:val="00F665F7"/>
    <w:rsid w:val="00F753C0"/>
    <w:rsid w:val="00F855F7"/>
    <w:rsid w:val="00F85750"/>
    <w:rsid w:val="00F93A9C"/>
    <w:rsid w:val="00FA3F1D"/>
    <w:rsid w:val="00FD72D2"/>
    <w:rsid w:val="00FE131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ind w:left="-709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qFormat/>
    <w:rsid w:val="00187E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187E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i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styleId="Retraitcorpsdetexte">
    <w:name w:val="Body Text Indent"/>
    <w:basedOn w:val="Normal"/>
    <w:semiHidden/>
    <w:pPr>
      <w:ind w:firstLine="1418"/>
      <w:jc w:val="both"/>
    </w:pPr>
    <w:rPr>
      <w:b/>
      <w:bCs/>
      <w:sz w:val="24"/>
    </w:rPr>
  </w:style>
  <w:style w:type="paragraph" w:styleId="Retraitcorpsdetexte2">
    <w:name w:val="Body Text Indent 2"/>
    <w:basedOn w:val="Normal"/>
    <w:semiHidden/>
    <w:pPr>
      <w:ind w:left="-709"/>
    </w:pPr>
    <w:rPr>
      <w:noProof/>
    </w:rPr>
  </w:style>
  <w:style w:type="paragraph" w:styleId="Retraitcorpsdetexte3">
    <w:name w:val="Body Text Indent 3"/>
    <w:basedOn w:val="Normal"/>
    <w:semiHidden/>
    <w:pPr>
      <w:ind w:firstLine="1418"/>
      <w:jc w:val="both"/>
    </w:pPr>
    <w:rPr>
      <w:rFonts w:ascii="Comic Sans MS" w:hAnsi="Comic Sans MS"/>
    </w:rPr>
  </w:style>
  <w:style w:type="paragraph" w:styleId="Corpsdetexte2">
    <w:name w:val="Body Text 2"/>
    <w:basedOn w:val="Normal"/>
    <w:semiHidden/>
    <w:pPr>
      <w:jc w:val="both"/>
    </w:pPr>
    <w:rPr>
      <w:rFonts w:ascii="Comic Sans MS" w:hAnsi="Comic Sans MS"/>
      <w:b/>
      <w:bCs/>
    </w:rPr>
  </w:style>
  <w:style w:type="paragraph" w:styleId="Corpsdetexte3">
    <w:name w:val="Body Text 3"/>
    <w:basedOn w:val="Normal"/>
    <w:semiHidden/>
    <w:pPr>
      <w:jc w:val="both"/>
    </w:pPr>
    <w:rPr>
      <w:rFonts w:ascii="Comic Sans MS" w:hAnsi="Comic Sans M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A6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62A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D79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98E"/>
  </w:style>
  <w:style w:type="paragraph" w:customStyle="1" w:styleId="StyleCorpsdetexte11pt">
    <w:name w:val="Style Corps de texte + 11 pt"/>
    <w:basedOn w:val="Corpsdetexte"/>
    <w:link w:val="StyleCorpsdetexte11ptCar"/>
    <w:rsid w:val="00E73364"/>
    <w:pPr>
      <w:spacing w:after="120"/>
      <w:jc w:val="left"/>
    </w:pPr>
    <w:rPr>
      <w:rFonts w:ascii="Trebuchet MS" w:hAnsi="Trebuchet MS"/>
      <w:sz w:val="22"/>
      <w:szCs w:val="22"/>
      <w:lang w:val="x-none" w:eastAsia="x-none"/>
    </w:rPr>
  </w:style>
  <w:style w:type="character" w:customStyle="1" w:styleId="StyleCorpsdetexte11ptCar">
    <w:name w:val="Style Corps de texte + 11 pt Car"/>
    <w:link w:val="StyleCorpsdetexte11pt"/>
    <w:rsid w:val="00E73364"/>
    <w:rPr>
      <w:rFonts w:ascii="Trebuchet MS" w:hAnsi="Trebuchet MS"/>
      <w:sz w:val="22"/>
      <w:szCs w:val="22"/>
    </w:rPr>
  </w:style>
  <w:style w:type="paragraph" w:styleId="NormalWeb">
    <w:name w:val="Normal (Web)"/>
    <w:basedOn w:val="Normal"/>
    <w:semiHidden/>
    <w:unhideWhenUsed/>
    <w:rsid w:val="0094203E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94203E"/>
    <w:rPr>
      <w:b/>
      <w:bCs/>
    </w:rPr>
  </w:style>
  <w:style w:type="paragraph" w:styleId="Paragraphedeliste">
    <w:name w:val="List Paragraph"/>
    <w:basedOn w:val="Normal"/>
    <w:uiPriority w:val="34"/>
    <w:qFormat/>
    <w:rsid w:val="00381954"/>
    <w:pPr>
      <w:ind w:left="708"/>
    </w:pPr>
  </w:style>
  <w:style w:type="character" w:customStyle="1" w:styleId="Titre4Car">
    <w:name w:val="Titre 4 Car"/>
    <w:link w:val="Titre4"/>
    <w:uiPriority w:val="9"/>
    <w:semiHidden/>
    <w:rsid w:val="00187E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187E76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lledutableau">
    <w:name w:val="Table Grid"/>
    <w:basedOn w:val="TableauNormal"/>
    <w:rsid w:val="0041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E66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ind w:left="-709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qFormat/>
    <w:rsid w:val="00187E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187E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i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styleId="Retraitcorpsdetexte">
    <w:name w:val="Body Text Indent"/>
    <w:basedOn w:val="Normal"/>
    <w:semiHidden/>
    <w:pPr>
      <w:ind w:firstLine="1418"/>
      <w:jc w:val="both"/>
    </w:pPr>
    <w:rPr>
      <w:b/>
      <w:bCs/>
      <w:sz w:val="24"/>
    </w:rPr>
  </w:style>
  <w:style w:type="paragraph" w:styleId="Retraitcorpsdetexte2">
    <w:name w:val="Body Text Indent 2"/>
    <w:basedOn w:val="Normal"/>
    <w:semiHidden/>
    <w:pPr>
      <w:ind w:left="-709"/>
    </w:pPr>
    <w:rPr>
      <w:noProof/>
    </w:rPr>
  </w:style>
  <w:style w:type="paragraph" w:styleId="Retraitcorpsdetexte3">
    <w:name w:val="Body Text Indent 3"/>
    <w:basedOn w:val="Normal"/>
    <w:semiHidden/>
    <w:pPr>
      <w:ind w:firstLine="1418"/>
      <w:jc w:val="both"/>
    </w:pPr>
    <w:rPr>
      <w:rFonts w:ascii="Comic Sans MS" w:hAnsi="Comic Sans MS"/>
    </w:rPr>
  </w:style>
  <w:style w:type="paragraph" w:styleId="Corpsdetexte2">
    <w:name w:val="Body Text 2"/>
    <w:basedOn w:val="Normal"/>
    <w:semiHidden/>
    <w:pPr>
      <w:jc w:val="both"/>
    </w:pPr>
    <w:rPr>
      <w:rFonts w:ascii="Comic Sans MS" w:hAnsi="Comic Sans MS"/>
      <w:b/>
      <w:bCs/>
    </w:rPr>
  </w:style>
  <w:style w:type="paragraph" w:styleId="Corpsdetexte3">
    <w:name w:val="Body Text 3"/>
    <w:basedOn w:val="Normal"/>
    <w:semiHidden/>
    <w:pPr>
      <w:jc w:val="both"/>
    </w:pPr>
    <w:rPr>
      <w:rFonts w:ascii="Comic Sans MS" w:hAnsi="Comic Sans M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A6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62A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D79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98E"/>
  </w:style>
  <w:style w:type="paragraph" w:customStyle="1" w:styleId="StyleCorpsdetexte11pt">
    <w:name w:val="Style Corps de texte + 11 pt"/>
    <w:basedOn w:val="Corpsdetexte"/>
    <w:link w:val="StyleCorpsdetexte11ptCar"/>
    <w:rsid w:val="00E73364"/>
    <w:pPr>
      <w:spacing w:after="120"/>
      <w:jc w:val="left"/>
    </w:pPr>
    <w:rPr>
      <w:rFonts w:ascii="Trebuchet MS" w:hAnsi="Trebuchet MS"/>
      <w:sz w:val="22"/>
      <w:szCs w:val="22"/>
      <w:lang w:val="x-none" w:eastAsia="x-none"/>
    </w:rPr>
  </w:style>
  <w:style w:type="character" w:customStyle="1" w:styleId="StyleCorpsdetexte11ptCar">
    <w:name w:val="Style Corps de texte + 11 pt Car"/>
    <w:link w:val="StyleCorpsdetexte11pt"/>
    <w:rsid w:val="00E73364"/>
    <w:rPr>
      <w:rFonts w:ascii="Trebuchet MS" w:hAnsi="Trebuchet MS"/>
      <w:sz w:val="22"/>
      <w:szCs w:val="22"/>
    </w:rPr>
  </w:style>
  <w:style w:type="paragraph" w:styleId="NormalWeb">
    <w:name w:val="Normal (Web)"/>
    <w:basedOn w:val="Normal"/>
    <w:semiHidden/>
    <w:unhideWhenUsed/>
    <w:rsid w:val="0094203E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94203E"/>
    <w:rPr>
      <w:b/>
      <w:bCs/>
    </w:rPr>
  </w:style>
  <w:style w:type="paragraph" w:styleId="Paragraphedeliste">
    <w:name w:val="List Paragraph"/>
    <w:basedOn w:val="Normal"/>
    <w:uiPriority w:val="34"/>
    <w:qFormat/>
    <w:rsid w:val="00381954"/>
    <w:pPr>
      <w:ind w:left="708"/>
    </w:pPr>
  </w:style>
  <w:style w:type="character" w:customStyle="1" w:styleId="Titre4Car">
    <w:name w:val="Titre 4 Car"/>
    <w:link w:val="Titre4"/>
    <w:uiPriority w:val="9"/>
    <w:semiHidden/>
    <w:rsid w:val="00187E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187E76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lledutableau">
    <w:name w:val="Table Grid"/>
    <w:basedOn w:val="TableauNormal"/>
    <w:rsid w:val="0041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E6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827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2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443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à Mesdames et Messieurs les Maires et</vt:lpstr>
    </vt:vector>
  </TitlesOfParts>
  <Company>CENTRE DE GESTION 25</Company>
  <LinksUpToDate>false</LinksUpToDate>
  <CharactersWithSpaces>3610</CharactersWithSpaces>
  <SharedDoc>false</SharedDoc>
  <HLinks>
    <vt:vector size="6" baseType="variant">
      <vt:variant>
        <vt:i4>5898359</vt:i4>
      </vt:variant>
      <vt:variant>
        <vt:i4>0</vt:i4>
      </vt:variant>
      <vt:variant>
        <vt:i4>0</vt:i4>
      </vt:variant>
      <vt:variant>
        <vt:i4>5</vt:i4>
      </vt:variant>
      <vt:variant>
        <vt:lpwstr>mailto:assurance@cdg31.fr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Mesdames et Messieurs les Maires et</dc:title>
  <dc:creator>GUAMIS Stéphanie</dc:creator>
  <cp:lastModifiedBy>RIVALS Myriam</cp:lastModifiedBy>
  <cp:revision>33</cp:revision>
  <cp:lastPrinted>2021-06-29T13:20:00Z</cp:lastPrinted>
  <dcterms:created xsi:type="dcterms:W3CDTF">2017-09-14T12:10:00Z</dcterms:created>
  <dcterms:modified xsi:type="dcterms:W3CDTF">2021-06-29T13:30:00Z</dcterms:modified>
</cp:coreProperties>
</file>